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CC572C" w14:textId="6838E7E2" w:rsidR="007E0654" w:rsidRPr="007E0654" w:rsidRDefault="007E0654" w:rsidP="003748AB">
      <w:pPr>
        <w:tabs>
          <w:tab w:val="right" w:leader="dot" w:pos="8931"/>
        </w:tabs>
        <w:spacing w:after="0"/>
        <w:rPr>
          <w:rFonts w:ascii="Times New Roman" w:hAnsi="Times New Roman" w:cs="Times New Roman"/>
          <w:b/>
          <w:bCs/>
        </w:rPr>
      </w:pPr>
    </w:p>
    <w:p w14:paraId="1B135F67" w14:textId="7D25660B" w:rsidR="00E91476" w:rsidRPr="007E0654" w:rsidRDefault="008B1820" w:rsidP="007E0654">
      <w:pPr>
        <w:tabs>
          <w:tab w:val="right" w:leader="dot" w:pos="8931"/>
        </w:tabs>
        <w:spacing w:after="0" w:line="240" w:lineRule="auto"/>
        <w:rPr>
          <w:rFonts w:ascii="Times New Roman" w:hAnsi="Times New Roman" w:cs="Times New Roman"/>
          <w:sz w:val="24"/>
          <w:szCs w:val="24"/>
        </w:rPr>
      </w:pPr>
      <w:r w:rsidRPr="007E0654">
        <w:rPr>
          <w:rFonts w:ascii="Times New Roman" w:hAnsi="Times New Roman" w:cs="Times New Roman"/>
          <w:b/>
          <w:bCs/>
          <w:sz w:val="24"/>
          <w:szCs w:val="24"/>
        </w:rPr>
        <w:t>Nom</w:t>
      </w:r>
      <w:r w:rsidR="00E91476" w:rsidRPr="007E0654">
        <w:rPr>
          <w:rFonts w:ascii="Times New Roman" w:hAnsi="Times New Roman" w:cs="Times New Roman"/>
          <w:b/>
          <w:bCs/>
          <w:sz w:val="24"/>
          <w:szCs w:val="24"/>
        </w:rPr>
        <w:t xml:space="preserve"> / Prénom</w:t>
      </w:r>
      <w:r w:rsidRPr="007E0654">
        <w:rPr>
          <w:rFonts w:ascii="Times New Roman" w:hAnsi="Times New Roman" w:cs="Times New Roman"/>
          <w:b/>
          <w:bCs/>
          <w:sz w:val="24"/>
          <w:szCs w:val="24"/>
        </w:rPr>
        <w:t xml:space="preserve"> </w:t>
      </w:r>
      <w:r w:rsidRPr="007E0654">
        <w:rPr>
          <w:rFonts w:ascii="Times New Roman" w:hAnsi="Times New Roman" w:cs="Times New Roman"/>
          <w:sz w:val="24"/>
          <w:szCs w:val="24"/>
        </w:rPr>
        <w:tab/>
      </w:r>
    </w:p>
    <w:p w14:paraId="1EC8C090" w14:textId="77777777" w:rsidR="007E0654" w:rsidRPr="007E0654" w:rsidRDefault="007E0654" w:rsidP="007E0654">
      <w:pPr>
        <w:tabs>
          <w:tab w:val="right" w:leader="dot" w:pos="8931"/>
        </w:tabs>
        <w:spacing w:after="0" w:line="240" w:lineRule="auto"/>
        <w:rPr>
          <w:rFonts w:ascii="Times New Roman" w:hAnsi="Times New Roman" w:cs="Times New Roman"/>
          <w:b/>
          <w:bCs/>
          <w:sz w:val="24"/>
          <w:szCs w:val="24"/>
        </w:rPr>
      </w:pPr>
    </w:p>
    <w:p w14:paraId="13D73C54" w14:textId="169024DD" w:rsidR="00E91476" w:rsidRPr="007E0654" w:rsidRDefault="00E91476" w:rsidP="007E0654">
      <w:pPr>
        <w:tabs>
          <w:tab w:val="right" w:leader="dot" w:pos="8931"/>
        </w:tabs>
        <w:spacing w:after="0" w:line="240" w:lineRule="auto"/>
        <w:rPr>
          <w:rFonts w:ascii="Times New Roman" w:hAnsi="Times New Roman" w:cs="Times New Roman"/>
          <w:sz w:val="24"/>
          <w:szCs w:val="24"/>
        </w:rPr>
      </w:pPr>
      <w:r w:rsidRPr="007E0654">
        <w:rPr>
          <w:rFonts w:ascii="Times New Roman" w:hAnsi="Times New Roman" w:cs="Times New Roman"/>
          <w:b/>
          <w:bCs/>
          <w:sz w:val="24"/>
          <w:szCs w:val="24"/>
        </w:rPr>
        <w:t xml:space="preserve">Adresse </w:t>
      </w:r>
      <w:r w:rsidRPr="007E0654">
        <w:rPr>
          <w:rFonts w:ascii="Times New Roman" w:hAnsi="Times New Roman" w:cs="Times New Roman"/>
          <w:sz w:val="24"/>
          <w:szCs w:val="24"/>
        </w:rPr>
        <w:tab/>
      </w:r>
    </w:p>
    <w:p w14:paraId="32E2EFE1" w14:textId="77777777" w:rsidR="007E0654" w:rsidRPr="007E0654" w:rsidRDefault="007E0654" w:rsidP="007E0654">
      <w:pPr>
        <w:tabs>
          <w:tab w:val="right" w:leader="dot" w:pos="8931"/>
        </w:tabs>
        <w:spacing w:after="0" w:line="240" w:lineRule="auto"/>
        <w:rPr>
          <w:rFonts w:ascii="Times New Roman" w:hAnsi="Times New Roman" w:cs="Times New Roman"/>
          <w:sz w:val="24"/>
          <w:szCs w:val="24"/>
        </w:rPr>
      </w:pPr>
    </w:p>
    <w:p w14:paraId="3276470F" w14:textId="47194A0D" w:rsidR="00E91476" w:rsidRPr="007E0654" w:rsidRDefault="00E91476" w:rsidP="007E0654">
      <w:pPr>
        <w:tabs>
          <w:tab w:val="right" w:leader="dot" w:pos="8931"/>
        </w:tabs>
        <w:spacing w:after="0" w:line="240" w:lineRule="auto"/>
        <w:rPr>
          <w:rFonts w:ascii="Times New Roman" w:hAnsi="Times New Roman" w:cs="Times New Roman"/>
          <w:sz w:val="24"/>
          <w:szCs w:val="24"/>
        </w:rPr>
      </w:pPr>
      <w:r w:rsidRPr="007E0654">
        <w:rPr>
          <w:rFonts w:ascii="Times New Roman" w:hAnsi="Times New Roman" w:cs="Times New Roman"/>
          <w:b/>
          <w:bCs/>
          <w:sz w:val="24"/>
          <w:szCs w:val="24"/>
        </w:rPr>
        <w:t xml:space="preserve">Téléphone </w:t>
      </w:r>
      <w:r w:rsidRPr="007E0654">
        <w:rPr>
          <w:rFonts w:ascii="Times New Roman" w:hAnsi="Times New Roman" w:cs="Times New Roman"/>
          <w:sz w:val="24"/>
          <w:szCs w:val="24"/>
        </w:rPr>
        <w:tab/>
      </w:r>
    </w:p>
    <w:p w14:paraId="303AC138" w14:textId="77777777" w:rsidR="007E0654" w:rsidRPr="007E0654" w:rsidRDefault="007E0654" w:rsidP="007E0654">
      <w:pPr>
        <w:tabs>
          <w:tab w:val="right" w:leader="dot" w:pos="8931"/>
        </w:tabs>
        <w:spacing w:after="0" w:line="240" w:lineRule="auto"/>
        <w:rPr>
          <w:rFonts w:ascii="Times New Roman" w:hAnsi="Times New Roman" w:cs="Times New Roman"/>
          <w:sz w:val="24"/>
          <w:szCs w:val="24"/>
        </w:rPr>
      </w:pPr>
    </w:p>
    <w:p w14:paraId="760665F9" w14:textId="59135BC8" w:rsidR="00E91476" w:rsidRPr="007E0654" w:rsidRDefault="00E91476" w:rsidP="007E0654">
      <w:pPr>
        <w:tabs>
          <w:tab w:val="right" w:leader="dot" w:pos="8931"/>
        </w:tabs>
        <w:spacing w:after="0" w:line="240" w:lineRule="auto"/>
        <w:rPr>
          <w:rFonts w:ascii="Times New Roman" w:hAnsi="Times New Roman" w:cs="Times New Roman"/>
          <w:sz w:val="24"/>
          <w:szCs w:val="24"/>
        </w:rPr>
      </w:pPr>
      <w:r w:rsidRPr="007E0654">
        <w:rPr>
          <w:rFonts w:ascii="Times New Roman" w:hAnsi="Times New Roman" w:cs="Times New Roman"/>
          <w:b/>
          <w:bCs/>
          <w:sz w:val="24"/>
          <w:szCs w:val="24"/>
        </w:rPr>
        <w:t>Courriel</w:t>
      </w:r>
      <w:r w:rsidRPr="007E0654">
        <w:rPr>
          <w:rFonts w:ascii="Times New Roman" w:hAnsi="Times New Roman" w:cs="Times New Roman"/>
          <w:sz w:val="24"/>
          <w:szCs w:val="24"/>
        </w:rPr>
        <w:t xml:space="preserve"> </w:t>
      </w:r>
      <w:r w:rsidRPr="007E0654">
        <w:rPr>
          <w:rFonts w:ascii="Times New Roman" w:hAnsi="Times New Roman" w:cs="Times New Roman"/>
          <w:sz w:val="24"/>
          <w:szCs w:val="24"/>
        </w:rPr>
        <w:tab/>
      </w:r>
    </w:p>
    <w:p w14:paraId="56B4EAB6" w14:textId="77777777" w:rsidR="007E0654" w:rsidRPr="007E0654" w:rsidRDefault="007E0654" w:rsidP="007E0654">
      <w:pPr>
        <w:tabs>
          <w:tab w:val="right" w:leader="dot" w:pos="8931"/>
        </w:tabs>
        <w:spacing w:after="0" w:line="240" w:lineRule="auto"/>
        <w:rPr>
          <w:rFonts w:ascii="Times New Roman" w:hAnsi="Times New Roman" w:cs="Times New Roman"/>
          <w:sz w:val="24"/>
          <w:szCs w:val="24"/>
        </w:rPr>
      </w:pPr>
    </w:p>
    <w:p w14:paraId="1348ADF6" w14:textId="759D26E6" w:rsidR="00E91476" w:rsidRPr="007E0654" w:rsidRDefault="00E91476" w:rsidP="007E0654">
      <w:pPr>
        <w:tabs>
          <w:tab w:val="right" w:leader="dot" w:pos="8931"/>
        </w:tabs>
        <w:spacing w:after="0" w:line="240" w:lineRule="auto"/>
        <w:rPr>
          <w:rFonts w:ascii="Times New Roman" w:hAnsi="Times New Roman" w:cs="Times New Roman"/>
          <w:sz w:val="24"/>
          <w:szCs w:val="24"/>
        </w:rPr>
      </w:pPr>
      <w:r w:rsidRPr="007E0654">
        <w:rPr>
          <w:rFonts w:ascii="Times New Roman" w:hAnsi="Times New Roman" w:cs="Times New Roman"/>
          <w:b/>
          <w:bCs/>
          <w:sz w:val="24"/>
          <w:szCs w:val="24"/>
        </w:rPr>
        <w:t xml:space="preserve">Profession </w:t>
      </w:r>
      <w:r w:rsidRPr="007E0654">
        <w:rPr>
          <w:rFonts w:ascii="Times New Roman" w:hAnsi="Times New Roman" w:cs="Times New Roman"/>
          <w:sz w:val="24"/>
          <w:szCs w:val="24"/>
        </w:rPr>
        <w:tab/>
      </w:r>
    </w:p>
    <w:p w14:paraId="28EA3D24" w14:textId="77777777" w:rsidR="007E0654" w:rsidRPr="007E0654" w:rsidRDefault="007E0654" w:rsidP="007E0654">
      <w:pPr>
        <w:tabs>
          <w:tab w:val="right" w:leader="dot" w:pos="8931"/>
        </w:tabs>
        <w:spacing w:after="0" w:line="240" w:lineRule="auto"/>
        <w:rPr>
          <w:rFonts w:ascii="Times New Roman" w:hAnsi="Times New Roman" w:cs="Times New Roman"/>
          <w:b/>
          <w:bCs/>
          <w:sz w:val="24"/>
          <w:szCs w:val="24"/>
        </w:rPr>
      </w:pPr>
    </w:p>
    <w:p w14:paraId="3679D397" w14:textId="3D386405" w:rsidR="00E91476" w:rsidRPr="007E0654" w:rsidRDefault="00E91476" w:rsidP="007E0654">
      <w:pPr>
        <w:tabs>
          <w:tab w:val="right" w:leader="dot" w:pos="8931"/>
        </w:tabs>
        <w:spacing w:after="0" w:line="240" w:lineRule="auto"/>
        <w:rPr>
          <w:rFonts w:ascii="Times New Roman" w:hAnsi="Times New Roman" w:cs="Times New Roman"/>
          <w:sz w:val="24"/>
          <w:szCs w:val="24"/>
        </w:rPr>
      </w:pPr>
      <w:r w:rsidRPr="007E0654">
        <w:rPr>
          <w:rFonts w:ascii="Times New Roman" w:hAnsi="Times New Roman" w:cs="Times New Roman"/>
          <w:b/>
          <w:bCs/>
          <w:sz w:val="24"/>
          <w:szCs w:val="24"/>
        </w:rPr>
        <w:t xml:space="preserve">Etablissement d’exercice </w:t>
      </w:r>
      <w:r w:rsidRPr="007E0654">
        <w:rPr>
          <w:rFonts w:ascii="Times New Roman" w:hAnsi="Times New Roman" w:cs="Times New Roman"/>
          <w:sz w:val="24"/>
          <w:szCs w:val="24"/>
        </w:rPr>
        <w:tab/>
      </w:r>
    </w:p>
    <w:p w14:paraId="3761FAC5" w14:textId="77777777" w:rsidR="007E0654" w:rsidRPr="007E0654" w:rsidRDefault="007E0654" w:rsidP="007E0654">
      <w:pPr>
        <w:tabs>
          <w:tab w:val="right" w:leader="dot" w:pos="8931"/>
        </w:tabs>
        <w:spacing w:after="0" w:line="240" w:lineRule="auto"/>
        <w:rPr>
          <w:rFonts w:ascii="Times New Roman" w:hAnsi="Times New Roman" w:cs="Times New Roman"/>
          <w:b/>
          <w:bCs/>
          <w:sz w:val="24"/>
          <w:szCs w:val="24"/>
        </w:rPr>
      </w:pPr>
    </w:p>
    <w:p w14:paraId="6B24D725" w14:textId="37DCF524" w:rsidR="001F1A13" w:rsidRDefault="00E91476" w:rsidP="007E0654">
      <w:pPr>
        <w:tabs>
          <w:tab w:val="right" w:leader="dot" w:pos="8931"/>
        </w:tabs>
        <w:spacing w:after="0" w:line="240" w:lineRule="auto"/>
        <w:rPr>
          <w:rFonts w:ascii="Times New Roman" w:hAnsi="Times New Roman" w:cs="Times New Roman"/>
          <w:sz w:val="24"/>
          <w:szCs w:val="24"/>
        </w:rPr>
      </w:pPr>
      <w:r w:rsidRPr="007E0654">
        <w:rPr>
          <w:rFonts w:ascii="Times New Roman" w:hAnsi="Times New Roman" w:cs="Times New Roman"/>
          <w:b/>
          <w:bCs/>
          <w:sz w:val="24"/>
          <w:szCs w:val="24"/>
        </w:rPr>
        <w:t>Date de consultation</w:t>
      </w:r>
      <w:r w:rsidR="006A2E65" w:rsidRPr="007E0654">
        <w:rPr>
          <w:rFonts w:ascii="Times New Roman" w:hAnsi="Times New Roman" w:cs="Times New Roman"/>
          <w:b/>
          <w:bCs/>
          <w:sz w:val="24"/>
          <w:szCs w:val="24"/>
        </w:rPr>
        <w:t xml:space="preserve"> </w:t>
      </w:r>
      <w:r w:rsidRPr="007E0654">
        <w:rPr>
          <w:rFonts w:ascii="Times New Roman" w:hAnsi="Times New Roman" w:cs="Times New Roman"/>
          <w:sz w:val="24"/>
          <w:szCs w:val="24"/>
        </w:rPr>
        <w:tab/>
      </w:r>
    </w:p>
    <w:p w14:paraId="6C738249" w14:textId="77777777" w:rsidR="001F1A13" w:rsidRDefault="001F1A13" w:rsidP="007E0654">
      <w:pPr>
        <w:tabs>
          <w:tab w:val="right" w:leader="dot" w:pos="8931"/>
        </w:tabs>
        <w:spacing w:after="0" w:line="240" w:lineRule="auto"/>
        <w:rPr>
          <w:rFonts w:ascii="Times New Roman" w:hAnsi="Times New Roman" w:cs="Times New Roman"/>
          <w:sz w:val="24"/>
          <w:szCs w:val="24"/>
        </w:rPr>
      </w:pPr>
    </w:p>
    <w:p w14:paraId="69123063" w14:textId="0359712C" w:rsidR="001F1A13" w:rsidRDefault="001F1A13" w:rsidP="007E0654">
      <w:pPr>
        <w:tabs>
          <w:tab w:val="right" w:leader="dot" w:pos="8931"/>
        </w:tabs>
        <w:spacing w:after="0" w:line="240" w:lineRule="auto"/>
        <w:rPr>
          <w:rFonts w:ascii="Times New Roman" w:hAnsi="Times New Roman" w:cs="Times New Roman"/>
          <w:sz w:val="24"/>
          <w:szCs w:val="24"/>
        </w:rPr>
      </w:pPr>
      <w:r w:rsidRPr="001F1A13">
        <w:rPr>
          <w:rFonts w:ascii="Times New Roman" w:hAnsi="Times New Roman" w:cs="Times New Roman"/>
          <w:b/>
          <w:bCs/>
          <w:sz w:val="24"/>
          <w:szCs w:val="24"/>
        </w:rPr>
        <w:t>Horaire prévue d’arrivée à la Fondation</w:t>
      </w:r>
      <w:r>
        <w:rPr>
          <w:rFonts w:ascii="Times New Roman" w:hAnsi="Times New Roman" w:cs="Times New Roman"/>
          <w:b/>
          <w:bCs/>
          <w:sz w:val="24"/>
          <w:szCs w:val="24"/>
        </w:rPr>
        <w:t xml:space="preserve"> pour la consultation </w:t>
      </w:r>
      <w:r w:rsidRPr="007E0654">
        <w:rPr>
          <w:rFonts w:ascii="Times New Roman" w:hAnsi="Times New Roman" w:cs="Times New Roman"/>
          <w:sz w:val="24"/>
          <w:szCs w:val="24"/>
        </w:rPr>
        <w:tab/>
      </w:r>
    </w:p>
    <w:p w14:paraId="4ADC1F9B" w14:textId="77777777" w:rsidR="001F1A13" w:rsidRDefault="001F1A13" w:rsidP="007E0654">
      <w:pPr>
        <w:tabs>
          <w:tab w:val="right" w:leader="dot" w:pos="8931"/>
        </w:tabs>
        <w:spacing w:after="0" w:line="240" w:lineRule="auto"/>
        <w:rPr>
          <w:rFonts w:ascii="Times New Roman" w:hAnsi="Times New Roman" w:cs="Times New Roman"/>
          <w:sz w:val="24"/>
          <w:szCs w:val="24"/>
        </w:rPr>
      </w:pPr>
    </w:p>
    <w:tbl>
      <w:tblPr>
        <w:tblStyle w:val="Grilledutableau"/>
        <w:tblW w:w="9209" w:type="dxa"/>
        <w:tblLook w:val="04A0" w:firstRow="1" w:lastRow="0" w:firstColumn="1" w:lastColumn="0" w:noHBand="0" w:noVBand="1"/>
      </w:tblPr>
      <w:tblGrid>
        <w:gridCol w:w="592"/>
        <w:gridCol w:w="8617"/>
      </w:tblGrid>
      <w:tr w:rsidR="00AE40CF" w14:paraId="5AF8A0FC" w14:textId="77777777" w:rsidTr="00AE40CF">
        <w:trPr>
          <w:trHeight w:val="408"/>
        </w:trPr>
        <w:tc>
          <w:tcPr>
            <w:tcW w:w="9209" w:type="dxa"/>
            <w:gridSpan w:val="2"/>
            <w:shd w:val="clear" w:color="auto" w:fill="155078" w:themeFill="accent1"/>
          </w:tcPr>
          <w:p w14:paraId="4BFD998D" w14:textId="6CC88FF8" w:rsidR="00AE40CF" w:rsidRPr="00AE40CF" w:rsidRDefault="00AE40CF" w:rsidP="00AE40CF">
            <w:pPr>
              <w:tabs>
                <w:tab w:val="left" w:pos="5090"/>
              </w:tabs>
              <w:jc w:val="center"/>
              <w:rPr>
                <w:rFonts w:ascii="Times New Roman" w:hAnsi="Times New Roman" w:cs="Times New Roman"/>
                <w:b/>
                <w:bCs/>
              </w:rPr>
            </w:pPr>
            <w:r w:rsidRPr="00AE40CF">
              <w:rPr>
                <w:rFonts w:ascii="Times New Roman" w:hAnsi="Times New Roman" w:cs="Times New Roman"/>
                <w:b/>
                <w:bCs/>
                <w:color w:val="FFFFFF" w:themeColor="background1"/>
              </w:rPr>
              <w:t>NATURE DE LA RECHERCHE</w:t>
            </w:r>
          </w:p>
        </w:tc>
      </w:tr>
      <w:tr w:rsidR="00AE40CF" w14:paraId="3A5F6801" w14:textId="77777777" w:rsidTr="00AE40CF">
        <w:trPr>
          <w:trHeight w:val="408"/>
        </w:trPr>
        <w:tc>
          <w:tcPr>
            <w:tcW w:w="592" w:type="dxa"/>
          </w:tcPr>
          <w:p w14:paraId="0F44CE40" w14:textId="77777777" w:rsidR="00AE40CF" w:rsidRDefault="00AE40CF" w:rsidP="007E0654">
            <w:pPr>
              <w:tabs>
                <w:tab w:val="right" w:leader="dot" w:pos="8931"/>
              </w:tabs>
              <w:rPr>
                <w:rFonts w:ascii="Times New Roman" w:hAnsi="Times New Roman" w:cs="Times New Roman"/>
                <w:b/>
                <w:bCs/>
                <w:sz w:val="24"/>
                <w:szCs w:val="24"/>
              </w:rPr>
            </w:pPr>
          </w:p>
        </w:tc>
        <w:tc>
          <w:tcPr>
            <w:tcW w:w="8617" w:type="dxa"/>
          </w:tcPr>
          <w:p w14:paraId="5DA91389" w14:textId="633D12C1" w:rsidR="00AE40CF" w:rsidRDefault="00AE40CF" w:rsidP="007E0654">
            <w:pPr>
              <w:tabs>
                <w:tab w:val="right" w:leader="dot" w:pos="8931"/>
              </w:tabs>
              <w:rPr>
                <w:rFonts w:ascii="Times New Roman" w:hAnsi="Times New Roman" w:cs="Times New Roman"/>
                <w:b/>
                <w:bCs/>
                <w:sz w:val="24"/>
                <w:szCs w:val="24"/>
              </w:rPr>
            </w:pPr>
            <w:r w:rsidRPr="007E0654">
              <w:rPr>
                <w:rFonts w:ascii="Times New Roman" w:hAnsi="Times New Roman" w:cs="Times New Roman"/>
                <w:sz w:val="24"/>
                <w:szCs w:val="24"/>
              </w:rPr>
              <w:t>Recherche historique personnelle</w:t>
            </w:r>
          </w:p>
        </w:tc>
      </w:tr>
      <w:tr w:rsidR="00AE40CF" w14:paraId="793ECB9A" w14:textId="77777777" w:rsidTr="00AE40CF">
        <w:trPr>
          <w:trHeight w:val="408"/>
        </w:trPr>
        <w:tc>
          <w:tcPr>
            <w:tcW w:w="592" w:type="dxa"/>
          </w:tcPr>
          <w:p w14:paraId="7925C427" w14:textId="77777777" w:rsidR="00AE40CF" w:rsidRDefault="00AE40CF" w:rsidP="007E0654">
            <w:pPr>
              <w:tabs>
                <w:tab w:val="right" w:leader="dot" w:pos="8931"/>
              </w:tabs>
              <w:rPr>
                <w:rFonts w:ascii="Times New Roman" w:hAnsi="Times New Roman" w:cs="Times New Roman"/>
                <w:b/>
                <w:bCs/>
                <w:sz w:val="24"/>
                <w:szCs w:val="24"/>
              </w:rPr>
            </w:pPr>
          </w:p>
        </w:tc>
        <w:tc>
          <w:tcPr>
            <w:tcW w:w="8617" w:type="dxa"/>
          </w:tcPr>
          <w:p w14:paraId="38E30B8C" w14:textId="522FD925" w:rsidR="00AE40CF" w:rsidRDefault="00AE40CF" w:rsidP="007E0654">
            <w:pPr>
              <w:tabs>
                <w:tab w:val="right" w:leader="dot" w:pos="8931"/>
              </w:tabs>
              <w:rPr>
                <w:rFonts w:ascii="Times New Roman" w:hAnsi="Times New Roman" w:cs="Times New Roman"/>
                <w:b/>
                <w:bCs/>
                <w:sz w:val="24"/>
                <w:szCs w:val="24"/>
              </w:rPr>
            </w:pPr>
            <w:r w:rsidRPr="007E0654">
              <w:rPr>
                <w:rFonts w:ascii="Times New Roman" w:hAnsi="Times New Roman" w:cs="Times New Roman"/>
                <w:sz w:val="24"/>
                <w:szCs w:val="24"/>
              </w:rPr>
              <w:t>Recherche universitaire</w:t>
            </w:r>
          </w:p>
        </w:tc>
      </w:tr>
      <w:tr w:rsidR="00AE40CF" w14:paraId="46282004" w14:textId="77777777" w:rsidTr="00AE40CF">
        <w:trPr>
          <w:trHeight w:val="408"/>
        </w:trPr>
        <w:tc>
          <w:tcPr>
            <w:tcW w:w="592" w:type="dxa"/>
          </w:tcPr>
          <w:p w14:paraId="7915D9AA" w14:textId="77777777" w:rsidR="00AE40CF" w:rsidRDefault="00AE40CF" w:rsidP="007E0654">
            <w:pPr>
              <w:tabs>
                <w:tab w:val="right" w:leader="dot" w:pos="8931"/>
              </w:tabs>
              <w:rPr>
                <w:rFonts w:ascii="Times New Roman" w:hAnsi="Times New Roman" w:cs="Times New Roman"/>
                <w:b/>
                <w:bCs/>
                <w:sz w:val="24"/>
                <w:szCs w:val="24"/>
              </w:rPr>
            </w:pPr>
          </w:p>
        </w:tc>
        <w:tc>
          <w:tcPr>
            <w:tcW w:w="8617" w:type="dxa"/>
          </w:tcPr>
          <w:p w14:paraId="564C3F60" w14:textId="0B537AD0" w:rsidR="00AE40CF" w:rsidRDefault="00AE40CF" w:rsidP="007E0654">
            <w:pPr>
              <w:tabs>
                <w:tab w:val="right" w:leader="dot" w:pos="8931"/>
              </w:tabs>
              <w:rPr>
                <w:rFonts w:ascii="Times New Roman" w:hAnsi="Times New Roman" w:cs="Times New Roman"/>
                <w:b/>
                <w:bCs/>
                <w:sz w:val="24"/>
                <w:szCs w:val="24"/>
              </w:rPr>
            </w:pPr>
            <w:r w:rsidRPr="007E0654">
              <w:rPr>
                <w:rFonts w:ascii="Times New Roman" w:hAnsi="Times New Roman" w:cs="Times New Roman"/>
                <w:sz w:val="24"/>
                <w:szCs w:val="24"/>
              </w:rPr>
              <w:t>Publication</w:t>
            </w:r>
            <w:r>
              <w:rPr>
                <w:rFonts w:ascii="Times New Roman" w:hAnsi="Times New Roman" w:cs="Times New Roman"/>
                <w:sz w:val="24"/>
                <w:szCs w:val="24"/>
              </w:rPr>
              <w:t xml:space="preserve"> ouvrage</w:t>
            </w:r>
          </w:p>
        </w:tc>
      </w:tr>
      <w:tr w:rsidR="00AE40CF" w14:paraId="52C312FC" w14:textId="77777777" w:rsidTr="00AE40CF">
        <w:trPr>
          <w:trHeight w:val="408"/>
        </w:trPr>
        <w:tc>
          <w:tcPr>
            <w:tcW w:w="592" w:type="dxa"/>
          </w:tcPr>
          <w:p w14:paraId="0C6100A3" w14:textId="77777777" w:rsidR="00AE40CF" w:rsidRDefault="00AE40CF" w:rsidP="007E0654">
            <w:pPr>
              <w:tabs>
                <w:tab w:val="right" w:leader="dot" w:pos="8931"/>
              </w:tabs>
              <w:rPr>
                <w:rFonts w:ascii="Times New Roman" w:hAnsi="Times New Roman" w:cs="Times New Roman"/>
                <w:b/>
                <w:bCs/>
                <w:sz w:val="24"/>
                <w:szCs w:val="24"/>
              </w:rPr>
            </w:pPr>
          </w:p>
        </w:tc>
        <w:tc>
          <w:tcPr>
            <w:tcW w:w="8617" w:type="dxa"/>
          </w:tcPr>
          <w:p w14:paraId="00623620" w14:textId="643FDF6A" w:rsidR="00AE40CF" w:rsidRDefault="00AE40CF" w:rsidP="007E0654">
            <w:pPr>
              <w:tabs>
                <w:tab w:val="right" w:leader="dot" w:pos="8931"/>
              </w:tabs>
              <w:rPr>
                <w:rFonts w:ascii="Times New Roman" w:hAnsi="Times New Roman" w:cs="Times New Roman"/>
                <w:b/>
                <w:bCs/>
                <w:sz w:val="24"/>
                <w:szCs w:val="24"/>
              </w:rPr>
            </w:pPr>
            <w:r>
              <w:rPr>
                <w:rFonts w:ascii="Times New Roman" w:hAnsi="Times New Roman" w:cs="Times New Roman"/>
                <w:sz w:val="24"/>
                <w:szCs w:val="24"/>
              </w:rPr>
              <w:t>Publication article</w:t>
            </w:r>
          </w:p>
        </w:tc>
      </w:tr>
      <w:tr w:rsidR="00AE40CF" w14:paraId="5C10B8E7" w14:textId="77777777" w:rsidTr="00AE40CF">
        <w:trPr>
          <w:trHeight w:val="408"/>
        </w:trPr>
        <w:tc>
          <w:tcPr>
            <w:tcW w:w="592" w:type="dxa"/>
          </w:tcPr>
          <w:p w14:paraId="20BC3194" w14:textId="77777777" w:rsidR="00AE40CF" w:rsidRDefault="00AE40CF" w:rsidP="007E0654">
            <w:pPr>
              <w:tabs>
                <w:tab w:val="right" w:leader="dot" w:pos="8931"/>
              </w:tabs>
              <w:rPr>
                <w:rFonts w:ascii="Times New Roman" w:hAnsi="Times New Roman" w:cs="Times New Roman"/>
                <w:b/>
                <w:bCs/>
                <w:sz w:val="24"/>
                <w:szCs w:val="24"/>
              </w:rPr>
            </w:pPr>
          </w:p>
        </w:tc>
        <w:tc>
          <w:tcPr>
            <w:tcW w:w="8617" w:type="dxa"/>
          </w:tcPr>
          <w:p w14:paraId="6EC6CF6F" w14:textId="2E339028" w:rsidR="00AE40CF" w:rsidRDefault="00AE40CF" w:rsidP="007E0654">
            <w:pPr>
              <w:tabs>
                <w:tab w:val="right" w:leader="dot" w:pos="8931"/>
              </w:tabs>
              <w:rPr>
                <w:rFonts w:ascii="Times New Roman" w:hAnsi="Times New Roman" w:cs="Times New Roman"/>
                <w:b/>
                <w:bCs/>
                <w:sz w:val="24"/>
                <w:szCs w:val="24"/>
              </w:rPr>
            </w:pPr>
            <w:r w:rsidRPr="007E0654">
              <w:rPr>
                <w:rFonts w:ascii="Times New Roman" w:hAnsi="Times New Roman" w:cs="Times New Roman"/>
                <w:sz w:val="24"/>
                <w:szCs w:val="24"/>
              </w:rPr>
              <w:t>Diffusion médiatique, radio, télé, cinéma, web</w:t>
            </w:r>
          </w:p>
        </w:tc>
      </w:tr>
      <w:tr w:rsidR="00AE40CF" w14:paraId="1DFE9BAC" w14:textId="77777777" w:rsidTr="00AE40CF">
        <w:trPr>
          <w:trHeight w:val="434"/>
        </w:trPr>
        <w:tc>
          <w:tcPr>
            <w:tcW w:w="592" w:type="dxa"/>
          </w:tcPr>
          <w:p w14:paraId="08925F32" w14:textId="77777777" w:rsidR="00AE40CF" w:rsidRDefault="00AE40CF" w:rsidP="007E0654">
            <w:pPr>
              <w:tabs>
                <w:tab w:val="right" w:leader="dot" w:pos="8931"/>
              </w:tabs>
              <w:rPr>
                <w:rFonts w:ascii="Times New Roman" w:hAnsi="Times New Roman" w:cs="Times New Roman"/>
                <w:b/>
                <w:bCs/>
                <w:sz w:val="24"/>
                <w:szCs w:val="24"/>
              </w:rPr>
            </w:pPr>
          </w:p>
        </w:tc>
        <w:tc>
          <w:tcPr>
            <w:tcW w:w="8617" w:type="dxa"/>
          </w:tcPr>
          <w:p w14:paraId="725ABC81" w14:textId="316EF783" w:rsidR="00AE40CF" w:rsidRDefault="00AE40CF" w:rsidP="007E0654">
            <w:pPr>
              <w:tabs>
                <w:tab w:val="right" w:leader="dot" w:pos="8931"/>
              </w:tabs>
              <w:rPr>
                <w:rFonts w:ascii="Times New Roman" w:hAnsi="Times New Roman" w:cs="Times New Roman"/>
                <w:b/>
                <w:bCs/>
                <w:sz w:val="24"/>
                <w:szCs w:val="24"/>
              </w:rPr>
            </w:pPr>
            <w:r w:rsidRPr="007E0654">
              <w:rPr>
                <w:rFonts w:ascii="Times New Roman" w:hAnsi="Times New Roman" w:cs="Times New Roman"/>
                <w:sz w:val="24"/>
                <w:szCs w:val="24"/>
              </w:rPr>
              <w:t>Exposition</w:t>
            </w:r>
          </w:p>
        </w:tc>
      </w:tr>
      <w:tr w:rsidR="00AE40CF" w14:paraId="7EE7A79B" w14:textId="77777777" w:rsidTr="00AE40CF">
        <w:trPr>
          <w:trHeight w:val="408"/>
        </w:trPr>
        <w:tc>
          <w:tcPr>
            <w:tcW w:w="592" w:type="dxa"/>
          </w:tcPr>
          <w:p w14:paraId="457D03CB" w14:textId="77777777" w:rsidR="00AE40CF" w:rsidRDefault="00AE40CF" w:rsidP="007E0654">
            <w:pPr>
              <w:tabs>
                <w:tab w:val="right" w:leader="dot" w:pos="8931"/>
              </w:tabs>
              <w:rPr>
                <w:rFonts w:ascii="Times New Roman" w:hAnsi="Times New Roman" w:cs="Times New Roman"/>
                <w:b/>
                <w:bCs/>
                <w:sz w:val="24"/>
                <w:szCs w:val="24"/>
              </w:rPr>
            </w:pPr>
          </w:p>
        </w:tc>
        <w:tc>
          <w:tcPr>
            <w:tcW w:w="8617" w:type="dxa"/>
          </w:tcPr>
          <w:p w14:paraId="6807662C" w14:textId="29E352AC" w:rsidR="00AE40CF" w:rsidRDefault="00AE40CF" w:rsidP="007E0654">
            <w:pPr>
              <w:tabs>
                <w:tab w:val="right" w:leader="dot" w:pos="8931"/>
              </w:tabs>
              <w:rPr>
                <w:rFonts w:ascii="Times New Roman" w:hAnsi="Times New Roman" w:cs="Times New Roman"/>
                <w:b/>
                <w:bCs/>
                <w:sz w:val="24"/>
                <w:szCs w:val="24"/>
              </w:rPr>
            </w:pPr>
            <w:r w:rsidRPr="007E0654">
              <w:rPr>
                <w:rFonts w:ascii="Times New Roman" w:hAnsi="Times New Roman" w:cs="Times New Roman"/>
                <w:sz w:val="24"/>
                <w:szCs w:val="24"/>
              </w:rPr>
              <w:t>Cours, exposé, communication orale</w:t>
            </w:r>
          </w:p>
        </w:tc>
      </w:tr>
      <w:tr w:rsidR="00AE40CF" w14:paraId="776079C4" w14:textId="77777777" w:rsidTr="00AE40CF">
        <w:trPr>
          <w:trHeight w:val="408"/>
        </w:trPr>
        <w:tc>
          <w:tcPr>
            <w:tcW w:w="592" w:type="dxa"/>
          </w:tcPr>
          <w:p w14:paraId="1B0FBEDF" w14:textId="77777777" w:rsidR="00AE40CF" w:rsidRDefault="00AE40CF" w:rsidP="007E0654">
            <w:pPr>
              <w:tabs>
                <w:tab w:val="right" w:leader="dot" w:pos="8931"/>
              </w:tabs>
              <w:rPr>
                <w:rFonts w:ascii="Times New Roman" w:hAnsi="Times New Roman" w:cs="Times New Roman"/>
                <w:b/>
                <w:bCs/>
                <w:sz w:val="24"/>
                <w:szCs w:val="24"/>
              </w:rPr>
            </w:pPr>
          </w:p>
        </w:tc>
        <w:tc>
          <w:tcPr>
            <w:tcW w:w="8617" w:type="dxa"/>
          </w:tcPr>
          <w:p w14:paraId="461A3B44" w14:textId="35490250" w:rsidR="00AE40CF" w:rsidRDefault="00AE40CF" w:rsidP="007E0654">
            <w:pPr>
              <w:tabs>
                <w:tab w:val="right" w:leader="dot" w:pos="8931"/>
              </w:tabs>
              <w:rPr>
                <w:rFonts w:ascii="Times New Roman" w:hAnsi="Times New Roman" w:cs="Times New Roman"/>
                <w:b/>
                <w:bCs/>
                <w:sz w:val="24"/>
                <w:szCs w:val="24"/>
              </w:rPr>
            </w:pPr>
            <w:r w:rsidRPr="007E0654">
              <w:rPr>
                <w:rFonts w:ascii="Times New Roman" w:hAnsi="Times New Roman" w:cs="Times New Roman"/>
                <w:sz w:val="24"/>
                <w:szCs w:val="24"/>
              </w:rPr>
              <w:t>Recherche généalogique</w:t>
            </w:r>
          </w:p>
        </w:tc>
      </w:tr>
      <w:tr w:rsidR="00AE40CF" w14:paraId="67CE8439" w14:textId="77777777" w:rsidTr="00AE40CF">
        <w:trPr>
          <w:trHeight w:val="383"/>
        </w:trPr>
        <w:tc>
          <w:tcPr>
            <w:tcW w:w="592" w:type="dxa"/>
          </w:tcPr>
          <w:p w14:paraId="4BA6E43C" w14:textId="77777777" w:rsidR="00AE40CF" w:rsidRDefault="00AE40CF" w:rsidP="007E0654">
            <w:pPr>
              <w:tabs>
                <w:tab w:val="right" w:leader="dot" w:pos="8931"/>
              </w:tabs>
              <w:rPr>
                <w:rFonts w:ascii="Times New Roman" w:hAnsi="Times New Roman" w:cs="Times New Roman"/>
                <w:b/>
                <w:bCs/>
                <w:sz w:val="24"/>
                <w:szCs w:val="24"/>
              </w:rPr>
            </w:pPr>
          </w:p>
        </w:tc>
        <w:tc>
          <w:tcPr>
            <w:tcW w:w="8617" w:type="dxa"/>
          </w:tcPr>
          <w:p w14:paraId="5C8EA7F7" w14:textId="079DDAAE" w:rsidR="00AE40CF" w:rsidRPr="00AE40CF" w:rsidRDefault="00AE40CF" w:rsidP="007E0654">
            <w:pPr>
              <w:tabs>
                <w:tab w:val="right" w:leader="dot" w:pos="8931"/>
              </w:tabs>
              <w:rPr>
                <w:rFonts w:ascii="Times New Roman" w:hAnsi="Times New Roman" w:cs="Times New Roman"/>
                <w:sz w:val="24"/>
                <w:szCs w:val="24"/>
              </w:rPr>
            </w:pPr>
            <w:r w:rsidRPr="00AE40CF">
              <w:rPr>
                <w:rFonts w:ascii="Times New Roman" w:hAnsi="Times New Roman" w:cs="Times New Roman"/>
                <w:sz w:val="24"/>
                <w:szCs w:val="24"/>
              </w:rPr>
              <w:t>Autre (préciser) :</w:t>
            </w:r>
          </w:p>
        </w:tc>
      </w:tr>
    </w:tbl>
    <w:p w14:paraId="3AFFF3F2" w14:textId="77777777" w:rsidR="001F1A13" w:rsidRPr="001F1A13" w:rsidRDefault="001F1A13" w:rsidP="007E0654">
      <w:pPr>
        <w:tabs>
          <w:tab w:val="right" w:leader="dot" w:pos="8931"/>
        </w:tabs>
        <w:spacing w:after="0" w:line="240" w:lineRule="auto"/>
        <w:rPr>
          <w:rFonts w:ascii="Times New Roman" w:hAnsi="Times New Roman" w:cs="Times New Roman"/>
          <w:b/>
          <w:bCs/>
          <w:sz w:val="24"/>
          <w:szCs w:val="24"/>
        </w:rPr>
      </w:pPr>
    </w:p>
    <w:p w14:paraId="39657E44" w14:textId="05A9C4C8" w:rsidR="00163D6A" w:rsidRDefault="00163D6A" w:rsidP="008B1820">
      <w:pPr>
        <w:tabs>
          <w:tab w:val="right" w:leader="underscore" w:pos="8931"/>
        </w:tabs>
        <w:spacing w:after="0"/>
        <w:rPr>
          <w:rFonts w:ascii="Times New Roman" w:hAnsi="Times New Roman" w:cs="Times New Roman"/>
          <w:sz w:val="24"/>
          <w:szCs w:val="24"/>
        </w:rPr>
      </w:pPr>
    </w:p>
    <w:tbl>
      <w:tblPr>
        <w:tblStyle w:val="Grilledutableau"/>
        <w:tblW w:w="10490" w:type="dxa"/>
        <w:tblInd w:w="-714" w:type="dxa"/>
        <w:tblLook w:val="04A0" w:firstRow="1" w:lastRow="0" w:firstColumn="1" w:lastColumn="0" w:noHBand="0" w:noVBand="1"/>
      </w:tblPr>
      <w:tblGrid>
        <w:gridCol w:w="10490"/>
      </w:tblGrid>
      <w:tr w:rsidR="00AE40CF" w14:paraId="6CE4CB3D" w14:textId="77777777" w:rsidTr="007F176F">
        <w:tc>
          <w:tcPr>
            <w:tcW w:w="10490" w:type="dxa"/>
            <w:shd w:val="clear" w:color="auto" w:fill="155078" w:themeFill="accent1"/>
          </w:tcPr>
          <w:p w14:paraId="71ABF50C" w14:textId="7C75F0A3" w:rsidR="00AE40CF" w:rsidRPr="00AE40CF" w:rsidRDefault="00AE40CF" w:rsidP="00AE40CF">
            <w:pPr>
              <w:jc w:val="center"/>
              <w:rPr>
                <w:rFonts w:ascii="Times New Roman" w:hAnsi="Times New Roman" w:cs="Times New Roman"/>
                <w:b/>
                <w:bCs/>
              </w:rPr>
            </w:pPr>
            <w:r w:rsidRPr="00AE40CF">
              <w:rPr>
                <w:rFonts w:ascii="Times New Roman" w:hAnsi="Times New Roman" w:cs="Times New Roman"/>
                <w:b/>
                <w:bCs/>
                <w:color w:val="FFFFFF" w:themeColor="background1"/>
              </w:rPr>
              <w:t>MOTIVATION DE LA RECHERCHE</w:t>
            </w:r>
          </w:p>
        </w:tc>
      </w:tr>
    </w:tbl>
    <w:p w14:paraId="3C465F1B" w14:textId="61B557B8" w:rsidR="003748AB" w:rsidRDefault="00AE40CF" w:rsidP="00E677FE">
      <w:pPr>
        <w:spacing w:after="0"/>
        <w:rPr>
          <w:rFonts w:ascii="Times New Roman" w:hAnsi="Times New Roman" w:cs="Times New Roman"/>
          <w:sz w:val="24"/>
          <w:szCs w:val="24"/>
        </w:rPr>
      </w:pPr>
      <w:r>
        <w:rPr>
          <w:rFonts w:ascii="Times New Roman" w:hAnsi="Times New Roman" w:cs="Times New Roman"/>
          <w:b/>
          <w:bCs/>
          <w:sz w:val="24"/>
          <w:szCs w:val="24"/>
        </w:rPr>
        <w:t>S</w:t>
      </w:r>
      <w:r w:rsidRPr="001F1A13">
        <w:rPr>
          <w:rFonts w:ascii="Times New Roman" w:hAnsi="Times New Roman" w:cs="Times New Roman"/>
          <w:b/>
          <w:bCs/>
          <w:sz w:val="24"/>
          <w:szCs w:val="24"/>
        </w:rPr>
        <w:t xml:space="preserve">ujet </w:t>
      </w:r>
      <w:r w:rsidRPr="001F1A13">
        <w:rPr>
          <w:rFonts w:ascii="Times New Roman" w:hAnsi="Times New Roman" w:cs="Times New Roman"/>
          <w:b/>
          <w:bCs/>
          <w:i/>
          <w:iCs/>
          <w:sz w:val="24"/>
          <w:szCs w:val="24"/>
        </w:rPr>
        <w:t>(intitulé précis : thème, limites géographiques et chronologiques)</w:t>
      </w:r>
      <w:r w:rsidRPr="001F1A13">
        <w:rPr>
          <w:rFonts w:ascii="Times New Roman" w:hAnsi="Times New Roman" w:cs="Times New Roman"/>
          <w:b/>
          <w:bCs/>
          <w:sz w:val="24"/>
          <w:szCs w:val="24"/>
        </w:rPr>
        <w:t> :</w:t>
      </w:r>
    </w:p>
    <w:p w14:paraId="79D73A09" w14:textId="77777777" w:rsidR="001F1A13" w:rsidRDefault="001F1A13" w:rsidP="00E677FE">
      <w:pPr>
        <w:spacing w:after="0"/>
        <w:rPr>
          <w:rFonts w:ascii="Times New Roman" w:hAnsi="Times New Roman" w:cs="Times New Roman"/>
          <w:sz w:val="24"/>
          <w:szCs w:val="24"/>
        </w:rPr>
      </w:pPr>
    </w:p>
    <w:p w14:paraId="65E3F814" w14:textId="77777777" w:rsidR="001F1A13" w:rsidRDefault="001F1A13" w:rsidP="00E677FE">
      <w:pPr>
        <w:spacing w:after="0"/>
        <w:rPr>
          <w:rFonts w:ascii="Times New Roman" w:hAnsi="Times New Roman" w:cs="Times New Roman"/>
          <w:sz w:val="24"/>
          <w:szCs w:val="24"/>
        </w:rPr>
      </w:pPr>
    </w:p>
    <w:p w14:paraId="2476D86F" w14:textId="77777777" w:rsidR="001F1A13" w:rsidRDefault="001F1A13" w:rsidP="00E677FE">
      <w:pPr>
        <w:spacing w:after="0"/>
        <w:rPr>
          <w:rFonts w:ascii="Times New Roman" w:hAnsi="Times New Roman" w:cs="Times New Roman"/>
          <w:sz w:val="24"/>
          <w:szCs w:val="24"/>
        </w:rPr>
      </w:pPr>
    </w:p>
    <w:p w14:paraId="58A02778" w14:textId="77777777" w:rsidR="001F1A13" w:rsidRDefault="001F1A13" w:rsidP="00E677FE">
      <w:pPr>
        <w:spacing w:after="0"/>
        <w:rPr>
          <w:rFonts w:ascii="Times New Roman" w:hAnsi="Times New Roman" w:cs="Times New Roman"/>
          <w:sz w:val="24"/>
          <w:szCs w:val="24"/>
        </w:rPr>
      </w:pPr>
    </w:p>
    <w:p w14:paraId="747873FE" w14:textId="3A050143" w:rsidR="00506737" w:rsidRDefault="00506737" w:rsidP="00E677FE">
      <w:pPr>
        <w:spacing w:after="0"/>
        <w:rPr>
          <w:rFonts w:ascii="Times New Roman" w:hAnsi="Times New Roman" w:cs="Times New Roman"/>
          <w:sz w:val="24"/>
          <w:szCs w:val="24"/>
        </w:rPr>
      </w:pPr>
    </w:p>
    <w:p w14:paraId="6D0E375D" w14:textId="77777777" w:rsidR="00506737" w:rsidRDefault="00506737">
      <w:pPr>
        <w:rPr>
          <w:rFonts w:ascii="Times New Roman" w:hAnsi="Times New Roman" w:cs="Times New Roman"/>
          <w:sz w:val="24"/>
          <w:szCs w:val="24"/>
        </w:rPr>
      </w:pPr>
      <w:r>
        <w:rPr>
          <w:rFonts w:ascii="Times New Roman" w:hAnsi="Times New Roman" w:cs="Times New Roman"/>
          <w:sz w:val="24"/>
          <w:szCs w:val="24"/>
        </w:rPr>
        <w:br w:type="page"/>
      </w:r>
    </w:p>
    <w:tbl>
      <w:tblPr>
        <w:tblStyle w:val="Grilledutableau"/>
        <w:tblW w:w="10348" w:type="dxa"/>
        <w:tblInd w:w="-572" w:type="dxa"/>
        <w:tblLook w:val="04A0" w:firstRow="1" w:lastRow="0" w:firstColumn="1" w:lastColumn="0" w:noHBand="0" w:noVBand="1"/>
      </w:tblPr>
      <w:tblGrid>
        <w:gridCol w:w="10348"/>
      </w:tblGrid>
      <w:tr w:rsidR="00506737" w14:paraId="738D2FEF" w14:textId="77777777" w:rsidTr="00A43CF2">
        <w:tc>
          <w:tcPr>
            <w:tcW w:w="10348" w:type="dxa"/>
            <w:shd w:val="clear" w:color="auto" w:fill="155078" w:themeFill="accent1"/>
          </w:tcPr>
          <w:p w14:paraId="116890F1" w14:textId="50A7ED86" w:rsidR="00506737" w:rsidRPr="00506737" w:rsidRDefault="00506737" w:rsidP="00506737">
            <w:pPr>
              <w:jc w:val="center"/>
              <w:rPr>
                <w:rFonts w:ascii="Times New Roman" w:hAnsi="Times New Roman" w:cs="Times New Roman"/>
                <w:b/>
                <w:bCs/>
              </w:rPr>
            </w:pPr>
            <w:r w:rsidRPr="00506737">
              <w:rPr>
                <w:rFonts w:ascii="Times New Roman" w:hAnsi="Times New Roman" w:cs="Times New Roman"/>
                <w:b/>
                <w:bCs/>
                <w:color w:val="FFFFFF" w:themeColor="background1"/>
              </w:rPr>
              <w:lastRenderedPageBreak/>
              <w:t>FICHE D’IDENTIFICATION DES DOCUMENTS</w:t>
            </w:r>
          </w:p>
        </w:tc>
      </w:tr>
    </w:tbl>
    <w:p w14:paraId="3D73F5D8" w14:textId="554BE10D" w:rsidR="001F1A13" w:rsidRPr="00A43CF2" w:rsidRDefault="00506737" w:rsidP="00A43CF2">
      <w:pPr>
        <w:spacing w:after="0"/>
        <w:jc w:val="center"/>
        <w:rPr>
          <w:rFonts w:ascii="Times New Roman" w:hAnsi="Times New Roman" w:cs="Times New Roman"/>
          <w:b/>
          <w:bCs/>
          <w:color w:val="155078" w:themeColor="accent1"/>
          <w:sz w:val="24"/>
          <w:szCs w:val="24"/>
        </w:rPr>
      </w:pPr>
      <w:r w:rsidRPr="00A43CF2">
        <w:rPr>
          <w:rFonts w:ascii="Times New Roman" w:hAnsi="Times New Roman" w:cs="Times New Roman"/>
          <w:b/>
          <w:bCs/>
          <w:color w:val="155078" w:themeColor="accent1"/>
          <w:sz w:val="24"/>
          <w:szCs w:val="24"/>
        </w:rPr>
        <w:t>ARCHIVES</w:t>
      </w:r>
    </w:p>
    <w:p w14:paraId="027D73D2" w14:textId="77777777" w:rsidR="00506737" w:rsidRDefault="00506737" w:rsidP="00E677FE">
      <w:pPr>
        <w:spacing w:after="0"/>
        <w:rPr>
          <w:rFonts w:ascii="Times New Roman" w:hAnsi="Times New Roman" w:cs="Times New Roman"/>
          <w:sz w:val="24"/>
          <w:szCs w:val="24"/>
        </w:rPr>
      </w:pPr>
    </w:p>
    <w:tbl>
      <w:tblPr>
        <w:tblStyle w:val="Grilledutableau"/>
        <w:tblpPr w:leftFromText="141" w:rightFromText="141" w:vertAnchor="text" w:horzAnchor="page" w:tblpX="406" w:tblpY="-66"/>
        <w:tblW w:w="10910" w:type="dxa"/>
        <w:tblLook w:val="04A0" w:firstRow="1" w:lastRow="0" w:firstColumn="1" w:lastColumn="0" w:noHBand="0" w:noVBand="1"/>
      </w:tblPr>
      <w:tblGrid>
        <w:gridCol w:w="4590"/>
        <w:gridCol w:w="6320"/>
      </w:tblGrid>
      <w:tr w:rsidR="00A43CF2" w14:paraId="7BF14B4B" w14:textId="77777777" w:rsidTr="00A43CF2">
        <w:tc>
          <w:tcPr>
            <w:tcW w:w="4590" w:type="dxa"/>
          </w:tcPr>
          <w:p w14:paraId="02EFA847" w14:textId="15AD46CC" w:rsidR="00A43CF2" w:rsidRPr="00A43CF2" w:rsidRDefault="00A43CF2" w:rsidP="00A43CF2">
            <w:pPr>
              <w:jc w:val="center"/>
              <w:rPr>
                <w:rFonts w:ascii="Times New Roman" w:hAnsi="Times New Roman" w:cs="Times New Roman"/>
                <w:b/>
                <w:bCs/>
                <w:sz w:val="24"/>
                <w:szCs w:val="24"/>
              </w:rPr>
            </w:pPr>
            <w:r w:rsidRPr="00506737">
              <w:rPr>
                <w:rFonts w:ascii="Times New Roman" w:hAnsi="Times New Roman" w:cs="Times New Roman"/>
                <w:b/>
                <w:bCs/>
                <w:sz w:val="24"/>
                <w:szCs w:val="24"/>
              </w:rPr>
              <w:t>Liste des cote(s)</w:t>
            </w:r>
          </w:p>
        </w:tc>
        <w:tc>
          <w:tcPr>
            <w:tcW w:w="6320" w:type="dxa"/>
          </w:tcPr>
          <w:p w14:paraId="3F174CFD" w14:textId="77777777" w:rsidR="00A43CF2" w:rsidRPr="00A43CF2" w:rsidRDefault="00A43CF2" w:rsidP="00A43CF2">
            <w:pPr>
              <w:jc w:val="center"/>
              <w:rPr>
                <w:rFonts w:ascii="Times New Roman" w:hAnsi="Times New Roman" w:cs="Times New Roman"/>
                <w:b/>
                <w:bCs/>
                <w:sz w:val="24"/>
                <w:szCs w:val="24"/>
              </w:rPr>
            </w:pPr>
            <w:r w:rsidRPr="00506737">
              <w:rPr>
                <w:rFonts w:ascii="Times New Roman" w:hAnsi="Times New Roman" w:cs="Times New Roman"/>
                <w:b/>
                <w:bCs/>
                <w:sz w:val="24"/>
                <w:szCs w:val="24"/>
              </w:rPr>
              <w:t>Nom du fonds/des fonds d’archives</w:t>
            </w:r>
          </w:p>
        </w:tc>
      </w:tr>
      <w:tr w:rsidR="00A43CF2" w14:paraId="7A018F80" w14:textId="77777777" w:rsidTr="00A43CF2">
        <w:trPr>
          <w:trHeight w:val="3103"/>
        </w:trPr>
        <w:tc>
          <w:tcPr>
            <w:tcW w:w="4590" w:type="dxa"/>
          </w:tcPr>
          <w:p w14:paraId="72E274BA" w14:textId="77777777" w:rsidR="00A43CF2" w:rsidRDefault="00A43CF2" w:rsidP="00A43CF2">
            <w:pPr>
              <w:rPr>
                <w:rFonts w:ascii="Times New Roman" w:hAnsi="Times New Roman" w:cs="Times New Roman"/>
                <w:sz w:val="24"/>
                <w:szCs w:val="24"/>
              </w:rPr>
            </w:pPr>
          </w:p>
        </w:tc>
        <w:tc>
          <w:tcPr>
            <w:tcW w:w="6320" w:type="dxa"/>
          </w:tcPr>
          <w:p w14:paraId="74A506C4" w14:textId="77777777" w:rsidR="00A43CF2" w:rsidRDefault="00A43CF2" w:rsidP="00A43CF2">
            <w:pPr>
              <w:rPr>
                <w:rFonts w:ascii="Times New Roman" w:hAnsi="Times New Roman" w:cs="Times New Roman"/>
                <w:sz w:val="24"/>
                <w:szCs w:val="24"/>
              </w:rPr>
            </w:pPr>
          </w:p>
        </w:tc>
      </w:tr>
    </w:tbl>
    <w:p w14:paraId="64000D74" w14:textId="77777777" w:rsidR="00506737" w:rsidRDefault="00506737" w:rsidP="00E677FE">
      <w:pPr>
        <w:spacing w:after="0"/>
        <w:rPr>
          <w:rFonts w:ascii="Times New Roman" w:hAnsi="Times New Roman" w:cs="Times New Roman"/>
          <w:sz w:val="24"/>
          <w:szCs w:val="24"/>
        </w:rPr>
      </w:pPr>
    </w:p>
    <w:p w14:paraId="37757A99" w14:textId="5BC311AD" w:rsidR="00506737" w:rsidRPr="00A43CF2" w:rsidRDefault="00506737" w:rsidP="00506737">
      <w:pPr>
        <w:spacing w:after="0"/>
        <w:jc w:val="center"/>
        <w:rPr>
          <w:rFonts w:ascii="Times New Roman" w:hAnsi="Times New Roman" w:cs="Times New Roman"/>
          <w:b/>
          <w:bCs/>
          <w:color w:val="155078" w:themeColor="accent1"/>
          <w:sz w:val="24"/>
          <w:szCs w:val="24"/>
        </w:rPr>
      </w:pPr>
      <w:r w:rsidRPr="00A43CF2">
        <w:rPr>
          <w:rFonts w:ascii="Times New Roman" w:hAnsi="Times New Roman" w:cs="Times New Roman"/>
          <w:b/>
          <w:bCs/>
          <w:color w:val="155078" w:themeColor="accent1"/>
          <w:sz w:val="24"/>
          <w:szCs w:val="24"/>
        </w:rPr>
        <w:t>OUVRAGES</w:t>
      </w:r>
    </w:p>
    <w:tbl>
      <w:tblPr>
        <w:tblStyle w:val="Grilledutableau"/>
        <w:tblpPr w:leftFromText="141" w:rightFromText="141" w:vertAnchor="text" w:horzAnchor="margin" w:tblpXSpec="center" w:tblpY="229"/>
        <w:tblW w:w="10768" w:type="dxa"/>
        <w:tblLook w:val="04A0" w:firstRow="1" w:lastRow="0" w:firstColumn="1" w:lastColumn="0" w:noHBand="0" w:noVBand="1"/>
      </w:tblPr>
      <w:tblGrid>
        <w:gridCol w:w="1838"/>
        <w:gridCol w:w="2268"/>
        <w:gridCol w:w="2779"/>
        <w:gridCol w:w="3883"/>
      </w:tblGrid>
      <w:tr w:rsidR="00A43CF2" w:rsidRPr="00A43CF2" w14:paraId="30685657" w14:textId="77777777" w:rsidTr="00A43CF2">
        <w:tc>
          <w:tcPr>
            <w:tcW w:w="1838" w:type="dxa"/>
          </w:tcPr>
          <w:p w14:paraId="71B8C42B" w14:textId="77777777" w:rsidR="00A43CF2" w:rsidRPr="00A43CF2" w:rsidRDefault="00A43CF2" w:rsidP="00A43CF2">
            <w:pPr>
              <w:jc w:val="center"/>
              <w:rPr>
                <w:rFonts w:ascii="Times New Roman" w:hAnsi="Times New Roman" w:cs="Times New Roman"/>
                <w:b/>
                <w:bCs/>
                <w:sz w:val="24"/>
                <w:szCs w:val="24"/>
              </w:rPr>
            </w:pPr>
            <w:r w:rsidRPr="00A43CF2">
              <w:rPr>
                <w:rFonts w:ascii="Times New Roman" w:hAnsi="Times New Roman" w:cs="Times New Roman"/>
                <w:b/>
                <w:bCs/>
                <w:sz w:val="24"/>
                <w:szCs w:val="24"/>
              </w:rPr>
              <w:t>N° de l’étagère</w:t>
            </w:r>
          </w:p>
        </w:tc>
        <w:tc>
          <w:tcPr>
            <w:tcW w:w="2268" w:type="dxa"/>
          </w:tcPr>
          <w:p w14:paraId="584A9A49" w14:textId="77777777" w:rsidR="00A43CF2" w:rsidRPr="00A43CF2" w:rsidRDefault="00A43CF2" w:rsidP="00A43CF2">
            <w:pPr>
              <w:jc w:val="center"/>
              <w:rPr>
                <w:rFonts w:ascii="Times New Roman" w:hAnsi="Times New Roman" w:cs="Times New Roman"/>
                <w:b/>
                <w:bCs/>
                <w:sz w:val="24"/>
                <w:szCs w:val="24"/>
              </w:rPr>
            </w:pPr>
            <w:r w:rsidRPr="00A43CF2">
              <w:rPr>
                <w:rFonts w:ascii="Times New Roman" w:hAnsi="Times New Roman" w:cs="Times New Roman"/>
                <w:b/>
                <w:bCs/>
                <w:sz w:val="24"/>
                <w:szCs w:val="24"/>
              </w:rPr>
              <w:t>Cote</w:t>
            </w:r>
          </w:p>
        </w:tc>
        <w:tc>
          <w:tcPr>
            <w:tcW w:w="2779" w:type="dxa"/>
          </w:tcPr>
          <w:p w14:paraId="410DB551" w14:textId="77777777" w:rsidR="00A43CF2" w:rsidRDefault="00A43CF2" w:rsidP="00A43CF2">
            <w:pPr>
              <w:jc w:val="center"/>
              <w:rPr>
                <w:rFonts w:ascii="Times New Roman" w:hAnsi="Times New Roman" w:cs="Times New Roman"/>
                <w:b/>
                <w:bCs/>
                <w:sz w:val="24"/>
                <w:szCs w:val="24"/>
              </w:rPr>
            </w:pPr>
            <w:r w:rsidRPr="00A43CF2">
              <w:rPr>
                <w:rFonts w:ascii="Times New Roman" w:hAnsi="Times New Roman" w:cs="Times New Roman"/>
                <w:b/>
                <w:bCs/>
                <w:sz w:val="24"/>
                <w:szCs w:val="24"/>
              </w:rPr>
              <w:t xml:space="preserve">Nom et Prénom </w:t>
            </w:r>
          </w:p>
          <w:p w14:paraId="45F1B340" w14:textId="77777777" w:rsidR="00A43CF2" w:rsidRPr="00A43CF2" w:rsidRDefault="00A43CF2" w:rsidP="00A43CF2">
            <w:pPr>
              <w:jc w:val="center"/>
              <w:rPr>
                <w:rFonts w:ascii="Times New Roman" w:hAnsi="Times New Roman" w:cs="Times New Roman"/>
                <w:b/>
                <w:bCs/>
                <w:sz w:val="24"/>
                <w:szCs w:val="24"/>
              </w:rPr>
            </w:pPr>
            <w:proofErr w:type="gramStart"/>
            <w:r w:rsidRPr="00A43CF2">
              <w:rPr>
                <w:rFonts w:ascii="Times New Roman" w:hAnsi="Times New Roman" w:cs="Times New Roman"/>
                <w:b/>
                <w:bCs/>
                <w:sz w:val="24"/>
                <w:szCs w:val="24"/>
              </w:rPr>
              <w:t>de</w:t>
            </w:r>
            <w:proofErr w:type="gramEnd"/>
            <w:r w:rsidRPr="00A43CF2">
              <w:rPr>
                <w:rFonts w:ascii="Times New Roman" w:hAnsi="Times New Roman" w:cs="Times New Roman"/>
                <w:b/>
                <w:bCs/>
                <w:sz w:val="24"/>
                <w:szCs w:val="24"/>
              </w:rPr>
              <w:t xml:space="preserve"> l’auteur</w:t>
            </w:r>
          </w:p>
        </w:tc>
        <w:tc>
          <w:tcPr>
            <w:tcW w:w="3883" w:type="dxa"/>
          </w:tcPr>
          <w:p w14:paraId="64767B62" w14:textId="77777777" w:rsidR="00A43CF2" w:rsidRPr="00A43CF2" w:rsidRDefault="00A43CF2" w:rsidP="00A43CF2">
            <w:pPr>
              <w:jc w:val="center"/>
              <w:rPr>
                <w:rFonts w:ascii="Times New Roman" w:hAnsi="Times New Roman" w:cs="Times New Roman"/>
                <w:b/>
                <w:bCs/>
                <w:sz w:val="24"/>
                <w:szCs w:val="24"/>
              </w:rPr>
            </w:pPr>
            <w:r w:rsidRPr="00A43CF2">
              <w:rPr>
                <w:rFonts w:ascii="Times New Roman" w:hAnsi="Times New Roman" w:cs="Times New Roman"/>
                <w:b/>
                <w:bCs/>
                <w:sz w:val="24"/>
                <w:szCs w:val="24"/>
              </w:rPr>
              <w:t>Titre de l’ouvrage</w:t>
            </w:r>
          </w:p>
        </w:tc>
      </w:tr>
      <w:tr w:rsidR="00A43CF2" w14:paraId="1C7E5929" w14:textId="77777777" w:rsidTr="00A43CF2">
        <w:trPr>
          <w:trHeight w:val="5995"/>
        </w:trPr>
        <w:tc>
          <w:tcPr>
            <w:tcW w:w="1838" w:type="dxa"/>
          </w:tcPr>
          <w:p w14:paraId="2DC5051F" w14:textId="77777777" w:rsidR="00A43CF2" w:rsidRDefault="00A43CF2" w:rsidP="00A43CF2">
            <w:pPr>
              <w:rPr>
                <w:rFonts w:ascii="Times New Roman" w:hAnsi="Times New Roman" w:cs="Times New Roman"/>
                <w:sz w:val="24"/>
                <w:szCs w:val="24"/>
              </w:rPr>
            </w:pPr>
          </w:p>
        </w:tc>
        <w:tc>
          <w:tcPr>
            <w:tcW w:w="2268" w:type="dxa"/>
          </w:tcPr>
          <w:p w14:paraId="7A6254F8" w14:textId="77777777" w:rsidR="00A43CF2" w:rsidRDefault="00A43CF2" w:rsidP="00A43CF2">
            <w:pPr>
              <w:rPr>
                <w:rFonts w:ascii="Times New Roman" w:hAnsi="Times New Roman" w:cs="Times New Roman"/>
                <w:sz w:val="24"/>
                <w:szCs w:val="24"/>
              </w:rPr>
            </w:pPr>
          </w:p>
        </w:tc>
        <w:tc>
          <w:tcPr>
            <w:tcW w:w="2779" w:type="dxa"/>
          </w:tcPr>
          <w:p w14:paraId="29629EB6" w14:textId="77777777" w:rsidR="00A43CF2" w:rsidRDefault="00A43CF2" w:rsidP="00A43CF2">
            <w:pPr>
              <w:rPr>
                <w:rFonts w:ascii="Times New Roman" w:hAnsi="Times New Roman" w:cs="Times New Roman"/>
                <w:sz w:val="24"/>
                <w:szCs w:val="24"/>
              </w:rPr>
            </w:pPr>
          </w:p>
        </w:tc>
        <w:tc>
          <w:tcPr>
            <w:tcW w:w="3883" w:type="dxa"/>
          </w:tcPr>
          <w:p w14:paraId="476F8641" w14:textId="77777777" w:rsidR="00A43CF2" w:rsidRDefault="00A43CF2" w:rsidP="00A43CF2">
            <w:pPr>
              <w:rPr>
                <w:rFonts w:ascii="Times New Roman" w:hAnsi="Times New Roman" w:cs="Times New Roman"/>
                <w:sz w:val="24"/>
                <w:szCs w:val="24"/>
              </w:rPr>
            </w:pPr>
          </w:p>
        </w:tc>
      </w:tr>
    </w:tbl>
    <w:p w14:paraId="56B149A8" w14:textId="116BD7D3" w:rsidR="001F1A13" w:rsidRDefault="001F1A13" w:rsidP="00A43CF2">
      <w:pPr>
        <w:rPr>
          <w:rFonts w:ascii="Times New Roman" w:hAnsi="Times New Roman" w:cs="Times New Roman"/>
          <w:sz w:val="24"/>
          <w:szCs w:val="24"/>
        </w:rPr>
      </w:pPr>
    </w:p>
    <w:tbl>
      <w:tblPr>
        <w:tblStyle w:val="Grilledutableau"/>
        <w:tblW w:w="0" w:type="auto"/>
        <w:tblInd w:w="1591" w:type="dxa"/>
        <w:tblLook w:val="04A0" w:firstRow="1" w:lastRow="0" w:firstColumn="1" w:lastColumn="0" w:noHBand="0" w:noVBand="1"/>
      </w:tblPr>
      <w:tblGrid>
        <w:gridCol w:w="6157"/>
      </w:tblGrid>
      <w:tr w:rsidR="001F1A13" w14:paraId="4BEBB85C" w14:textId="77777777" w:rsidTr="007F176F">
        <w:tc>
          <w:tcPr>
            <w:tcW w:w="6157" w:type="dxa"/>
            <w:shd w:val="clear" w:color="auto" w:fill="D3524D" w:themeFill="accent5" w:themeFillTint="99"/>
          </w:tcPr>
          <w:p w14:paraId="643E7A6E" w14:textId="54AFD068" w:rsidR="001F1A13" w:rsidRPr="007F176F" w:rsidRDefault="00AE40CF" w:rsidP="001F1A13">
            <w:pPr>
              <w:jc w:val="center"/>
              <w:rPr>
                <w:rFonts w:ascii="Times New Roman" w:hAnsi="Times New Roman" w:cs="Times New Roman"/>
                <w:b/>
                <w:bCs/>
                <w:sz w:val="32"/>
                <w:szCs w:val="32"/>
              </w:rPr>
            </w:pPr>
            <w:r w:rsidRPr="007F176F">
              <w:rPr>
                <w:rFonts w:ascii="Times New Roman" w:hAnsi="Times New Roman" w:cs="Times New Roman"/>
                <w:b/>
                <w:bCs/>
                <w:color w:val="000000" w:themeColor="text1"/>
                <w:sz w:val="32"/>
                <w:szCs w:val="32"/>
              </w:rPr>
              <w:lastRenderedPageBreak/>
              <w:t>REGLEMENT</w:t>
            </w:r>
            <w:r w:rsidR="001F1A13" w:rsidRPr="007F176F">
              <w:rPr>
                <w:rFonts w:ascii="Times New Roman" w:hAnsi="Times New Roman" w:cs="Times New Roman"/>
                <w:b/>
                <w:bCs/>
                <w:color w:val="000000" w:themeColor="text1"/>
                <w:sz w:val="32"/>
                <w:szCs w:val="32"/>
              </w:rPr>
              <w:t xml:space="preserve"> DE CONSULTATION</w:t>
            </w:r>
          </w:p>
        </w:tc>
      </w:tr>
    </w:tbl>
    <w:p w14:paraId="725909E4" w14:textId="77777777" w:rsidR="00AE40CF" w:rsidRPr="00AE40CF" w:rsidRDefault="00AE40CF" w:rsidP="00AE40CF">
      <w:pPr>
        <w:spacing w:after="0" w:line="276" w:lineRule="auto"/>
        <w:jc w:val="both"/>
        <w:rPr>
          <w:rFonts w:ascii="Times New Roman" w:eastAsia="Calibri" w:hAnsi="Times New Roman" w:cs="Times New Roman"/>
          <w:sz w:val="24"/>
          <w:szCs w:val="24"/>
        </w:rPr>
      </w:pPr>
      <w:r w:rsidRPr="00AE40CF">
        <w:rPr>
          <w:rFonts w:ascii="Times New Roman" w:eastAsia="Calibri" w:hAnsi="Times New Roman" w:cs="Times New Roman"/>
          <w:b/>
          <w:bCs/>
          <w:sz w:val="24"/>
          <w:szCs w:val="24"/>
        </w:rPr>
        <w:t>VU</w:t>
      </w:r>
      <w:r w:rsidRPr="00AE40CF">
        <w:rPr>
          <w:rFonts w:ascii="Times New Roman" w:eastAsia="Calibri" w:hAnsi="Times New Roman" w:cs="Times New Roman"/>
          <w:sz w:val="24"/>
          <w:szCs w:val="24"/>
        </w:rPr>
        <w:t xml:space="preserve"> le livre II du Code du Patrimoine du 20 février 2004, modifié par la loi sur les archives du 15 juillet 2008, la Fondation Charles de Gaulle établit ce qui suit :</w:t>
      </w:r>
    </w:p>
    <w:p w14:paraId="5CDD5E6C" w14:textId="77777777" w:rsidR="00AE40CF" w:rsidRPr="00AE40CF" w:rsidRDefault="00AE40CF" w:rsidP="00AE40CF">
      <w:pPr>
        <w:spacing w:after="0" w:line="276" w:lineRule="auto"/>
        <w:ind w:left="567"/>
        <w:jc w:val="both"/>
        <w:rPr>
          <w:rFonts w:ascii="Times New Roman" w:eastAsia="Calibri" w:hAnsi="Times New Roman" w:cs="Times New Roman"/>
          <w:sz w:val="24"/>
          <w:szCs w:val="24"/>
        </w:rPr>
      </w:pPr>
    </w:p>
    <w:tbl>
      <w:tblPr>
        <w:tblStyle w:val="Grilledutableau"/>
        <w:tblW w:w="10490" w:type="dxa"/>
        <w:tblInd w:w="-714" w:type="dxa"/>
        <w:tblLook w:val="04A0" w:firstRow="1" w:lastRow="0" w:firstColumn="1" w:lastColumn="0" w:noHBand="0" w:noVBand="1"/>
      </w:tblPr>
      <w:tblGrid>
        <w:gridCol w:w="10490"/>
      </w:tblGrid>
      <w:tr w:rsidR="00165941" w14:paraId="5550673B" w14:textId="77777777" w:rsidTr="007F176F">
        <w:tc>
          <w:tcPr>
            <w:tcW w:w="10490" w:type="dxa"/>
            <w:shd w:val="clear" w:color="auto" w:fill="155078" w:themeFill="accent1"/>
          </w:tcPr>
          <w:p w14:paraId="6383E0B5" w14:textId="338BB91E" w:rsidR="00165941" w:rsidRDefault="00165941" w:rsidP="00165941">
            <w:pPr>
              <w:spacing w:line="276" w:lineRule="auto"/>
              <w:jc w:val="center"/>
              <w:rPr>
                <w:rFonts w:ascii="Times New Roman" w:eastAsia="Calibri" w:hAnsi="Times New Roman" w:cs="Times New Roman"/>
                <w:b/>
                <w:bCs/>
              </w:rPr>
            </w:pPr>
            <w:r w:rsidRPr="00165941">
              <w:rPr>
                <w:rFonts w:ascii="Times New Roman" w:eastAsia="Calibri" w:hAnsi="Times New Roman" w:cs="Times New Roman"/>
                <w:b/>
                <w:bCs/>
                <w:color w:val="FFFFFF" w:themeColor="background1"/>
              </w:rPr>
              <w:t>CONDITIONS D’ACCES</w:t>
            </w:r>
          </w:p>
        </w:tc>
      </w:tr>
    </w:tbl>
    <w:p w14:paraId="3EBC36DA" w14:textId="77777777" w:rsidR="00AE40CF" w:rsidRPr="00AE40CF" w:rsidRDefault="00AE40CF" w:rsidP="00165941">
      <w:pPr>
        <w:spacing w:after="0" w:line="276" w:lineRule="auto"/>
        <w:rPr>
          <w:rFonts w:ascii="Times New Roman" w:eastAsia="Calibri" w:hAnsi="Times New Roman" w:cs="Times New Roman"/>
          <w:b/>
          <w:bCs/>
        </w:rPr>
      </w:pPr>
    </w:p>
    <w:p w14:paraId="55910C1B" w14:textId="77777777" w:rsidR="00AE40CF" w:rsidRPr="00AE40CF" w:rsidRDefault="00AE40CF" w:rsidP="00AE40CF">
      <w:pPr>
        <w:spacing w:after="0" w:line="276" w:lineRule="auto"/>
        <w:jc w:val="both"/>
        <w:rPr>
          <w:rFonts w:ascii="Times New Roman" w:eastAsia="Calibri" w:hAnsi="Times New Roman" w:cs="Times New Roman"/>
          <w:sz w:val="24"/>
          <w:szCs w:val="24"/>
        </w:rPr>
      </w:pPr>
      <w:r w:rsidRPr="00AE40CF">
        <w:rPr>
          <w:rFonts w:ascii="Times New Roman" w:eastAsia="Calibri" w:hAnsi="Times New Roman" w:cs="Times New Roman"/>
          <w:b/>
          <w:bCs/>
          <w:sz w:val="24"/>
          <w:szCs w:val="24"/>
          <w:u w:val="single"/>
        </w:rPr>
        <w:t>Article 1</w:t>
      </w:r>
      <w:r w:rsidRPr="00AE40CF">
        <w:rPr>
          <w:rFonts w:ascii="Times New Roman" w:eastAsia="Calibri" w:hAnsi="Times New Roman" w:cs="Times New Roman"/>
          <w:b/>
          <w:bCs/>
          <w:sz w:val="24"/>
          <w:szCs w:val="24"/>
          <w:u w:val="single"/>
          <w:vertAlign w:val="superscript"/>
        </w:rPr>
        <w:t>er</w:t>
      </w:r>
      <w:r w:rsidRPr="00AE40CF">
        <w:rPr>
          <w:rFonts w:ascii="Times New Roman" w:eastAsia="Calibri" w:hAnsi="Times New Roman" w:cs="Times New Roman"/>
          <w:b/>
          <w:bCs/>
          <w:sz w:val="24"/>
          <w:szCs w:val="24"/>
        </w:rPr>
        <w:t xml:space="preserve"> : </w:t>
      </w:r>
      <w:r w:rsidRPr="00AE40CF">
        <w:rPr>
          <w:rFonts w:ascii="Times New Roman" w:eastAsia="Calibri" w:hAnsi="Times New Roman" w:cs="Times New Roman"/>
          <w:sz w:val="24"/>
          <w:szCs w:val="24"/>
        </w:rPr>
        <w:t>La consultation des archives est un service gratuit et ouvert à toute personne, quelle que soit sa nationalité, justifiant de son identité par la production d’une pièce officielle en cours de validité et comportant une photographie.</w:t>
      </w:r>
    </w:p>
    <w:p w14:paraId="388A4984" w14:textId="77777777" w:rsidR="00AE40CF" w:rsidRPr="00AE40CF" w:rsidRDefault="00AE40CF" w:rsidP="00AE40CF">
      <w:pPr>
        <w:spacing w:after="0" w:line="276" w:lineRule="auto"/>
        <w:jc w:val="both"/>
        <w:rPr>
          <w:rFonts w:ascii="Times New Roman" w:eastAsia="Calibri" w:hAnsi="Times New Roman" w:cs="Times New Roman"/>
          <w:sz w:val="24"/>
          <w:szCs w:val="24"/>
        </w:rPr>
      </w:pPr>
    </w:p>
    <w:p w14:paraId="2C332166" w14:textId="77777777" w:rsidR="00AE40CF" w:rsidRPr="00AE40CF" w:rsidRDefault="00AE40CF" w:rsidP="00AE40CF">
      <w:pPr>
        <w:spacing w:after="0" w:line="276" w:lineRule="auto"/>
        <w:jc w:val="both"/>
        <w:rPr>
          <w:rFonts w:ascii="Times New Roman" w:eastAsia="Calibri" w:hAnsi="Times New Roman" w:cs="Times New Roman"/>
          <w:sz w:val="24"/>
          <w:szCs w:val="24"/>
        </w:rPr>
      </w:pPr>
      <w:r w:rsidRPr="00AE40CF">
        <w:rPr>
          <w:rFonts w:ascii="Times New Roman" w:eastAsia="Calibri" w:hAnsi="Times New Roman" w:cs="Times New Roman"/>
          <w:sz w:val="24"/>
          <w:szCs w:val="24"/>
        </w:rPr>
        <w:t xml:space="preserve">Les archives publiques sont communicables de plein droit. Cependant, en application du code du patrimoine, certains documents sont soumis à des délais de communicabilité. </w:t>
      </w:r>
    </w:p>
    <w:p w14:paraId="409514BB" w14:textId="77777777" w:rsidR="00AE40CF" w:rsidRPr="00AE40CF" w:rsidRDefault="00AE40CF" w:rsidP="00AE40CF">
      <w:pPr>
        <w:spacing w:after="0" w:line="276" w:lineRule="auto"/>
        <w:jc w:val="both"/>
        <w:rPr>
          <w:rFonts w:ascii="Times New Roman" w:eastAsia="Calibri" w:hAnsi="Times New Roman" w:cs="Times New Roman"/>
          <w:sz w:val="24"/>
          <w:szCs w:val="24"/>
        </w:rPr>
      </w:pPr>
    </w:p>
    <w:p w14:paraId="32491922" w14:textId="77777777" w:rsidR="00AE40CF" w:rsidRPr="00AE40CF" w:rsidRDefault="00AE40CF" w:rsidP="00AE40CF">
      <w:pPr>
        <w:spacing w:after="0" w:line="276" w:lineRule="auto"/>
        <w:jc w:val="both"/>
        <w:rPr>
          <w:rFonts w:ascii="Times New Roman" w:eastAsia="Calibri" w:hAnsi="Times New Roman" w:cs="Times New Roman"/>
          <w:color w:val="000000"/>
          <w:sz w:val="24"/>
          <w:szCs w:val="24"/>
        </w:rPr>
      </w:pPr>
      <w:r w:rsidRPr="00AE40CF">
        <w:rPr>
          <w:rFonts w:ascii="Times New Roman" w:eastAsia="Calibri" w:hAnsi="Times New Roman" w:cs="Times New Roman"/>
          <w:sz w:val="24"/>
          <w:szCs w:val="24"/>
        </w:rPr>
        <w:t xml:space="preserve">La consultation des archives se fait </w:t>
      </w:r>
      <w:r w:rsidRPr="00AE40CF">
        <w:rPr>
          <w:rFonts w:ascii="Times New Roman" w:eastAsia="Calibri" w:hAnsi="Times New Roman" w:cs="Times New Roman"/>
          <w:color w:val="000000"/>
          <w:sz w:val="24"/>
          <w:szCs w:val="24"/>
        </w:rPr>
        <w:t xml:space="preserve">aux horaires suivants : </w:t>
      </w:r>
      <w:r w:rsidRPr="00AE40CF">
        <w:rPr>
          <w:rFonts w:ascii="Times New Roman" w:eastAsia="Calibri" w:hAnsi="Times New Roman" w:cs="Times New Roman"/>
          <w:b/>
          <w:bCs/>
          <w:color w:val="000000"/>
          <w:sz w:val="24"/>
          <w:szCs w:val="24"/>
        </w:rPr>
        <w:t>10h-12h30 et 13h30-18h*</w:t>
      </w:r>
      <w:r w:rsidRPr="00AE40CF">
        <w:rPr>
          <w:rFonts w:ascii="Times New Roman" w:eastAsia="Calibri" w:hAnsi="Times New Roman" w:cs="Times New Roman"/>
          <w:b/>
          <w:bCs/>
          <w:color w:val="000000"/>
          <w:sz w:val="24"/>
          <w:szCs w:val="24"/>
          <w:vertAlign w:val="superscript"/>
        </w:rPr>
        <w:footnoteReference w:id="1"/>
      </w:r>
      <w:r w:rsidRPr="00AE40CF">
        <w:rPr>
          <w:rFonts w:ascii="Times New Roman" w:eastAsia="Calibri" w:hAnsi="Times New Roman" w:cs="Times New Roman"/>
          <w:b/>
          <w:bCs/>
          <w:color w:val="000000"/>
          <w:sz w:val="24"/>
          <w:szCs w:val="24"/>
        </w:rPr>
        <w:t xml:space="preserve"> du lundi au vendredi sur rendez-vous</w:t>
      </w:r>
      <w:r w:rsidRPr="00AE40CF">
        <w:rPr>
          <w:rFonts w:ascii="Times New Roman" w:eastAsia="Calibri" w:hAnsi="Times New Roman" w:cs="Times New Roman"/>
          <w:color w:val="000000"/>
          <w:sz w:val="24"/>
          <w:szCs w:val="24"/>
        </w:rPr>
        <w:t>. Les documents devront être demandés au plus tard 1 jour avant la consultation par le lecteur.</w:t>
      </w:r>
    </w:p>
    <w:p w14:paraId="395606F7" w14:textId="77777777" w:rsidR="00AE40CF" w:rsidRPr="00AE40CF" w:rsidRDefault="00AE40CF" w:rsidP="00AE40CF">
      <w:pPr>
        <w:spacing w:after="0" w:line="276" w:lineRule="auto"/>
        <w:ind w:left="567"/>
        <w:jc w:val="both"/>
        <w:rPr>
          <w:rFonts w:ascii="Times New Roman" w:eastAsia="Calibri" w:hAnsi="Times New Roman" w:cs="Times New Roman"/>
          <w:color w:val="000000"/>
          <w:sz w:val="24"/>
          <w:szCs w:val="24"/>
        </w:rPr>
      </w:pPr>
    </w:p>
    <w:tbl>
      <w:tblPr>
        <w:tblStyle w:val="Grilledutableau"/>
        <w:tblW w:w="10490" w:type="dxa"/>
        <w:tblInd w:w="-714" w:type="dxa"/>
        <w:tblLook w:val="04A0" w:firstRow="1" w:lastRow="0" w:firstColumn="1" w:lastColumn="0" w:noHBand="0" w:noVBand="1"/>
      </w:tblPr>
      <w:tblGrid>
        <w:gridCol w:w="10490"/>
      </w:tblGrid>
      <w:tr w:rsidR="007F176F" w14:paraId="76A4859A" w14:textId="77777777" w:rsidTr="007F176F">
        <w:tc>
          <w:tcPr>
            <w:tcW w:w="10490" w:type="dxa"/>
            <w:shd w:val="clear" w:color="auto" w:fill="155078" w:themeFill="accent1"/>
          </w:tcPr>
          <w:p w14:paraId="09CC1DEB" w14:textId="2508FE58" w:rsidR="007F176F" w:rsidRPr="007F176F" w:rsidRDefault="007F176F" w:rsidP="007F176F">
            <w:pPr>
              <w:spacing w:line="276" w:lineRule="auto"/>
              <w:ind w:left="567"/>
              <w:jc w:val="center"/>
              <w:rPr>
                <w:rFonts w:ascii="Times New Roman" w:eastAsia="Calibri" w:hAnsi="Times New Roman" w:cs="Times New Roman"/>
                <w:b/>
                <w:bCs/>
              </w:rPr>
            </w:pPr>
            <w:r w:rsidRPr="00AE40CF">
              <w:rPr>
                <w:rFonts w:ascii="Times New Roman" w:eastAsia="Calibri" w:hAnsi="Times New Roman" w:cs="Times New Roman"/>
                <w:b/>
                <w:bCs/>
                <w:color w:val="FFFFFF" w:themeColor="background1"/>
              </w:rPr>
              <w:t>O</w:t>
            </w:r>
            <w:r w:rsidRPr="007F176F">
              <w:rPr>
                <w:rFonts w:ascii="Times New Roman" w:eastAsia="Calibri" w:hAnsi="Times New Roman" w:cs="Times New Roman"/>
                <w:b/>
                <w:bCs/>
                <w:color w:val="FFFFFF" w:themeColor="background1"/>
              </w:rPr>
              <w:t>BLIGATIONS INCOMBANT AUX LECTEURS</w:t>
            </w:r>
          </w:p>
        </w:tc>
      </w:tr>
    </w:tbl>
    <w:p w14:paraId="656B21AC" w14:textId="77777777" w:rsidR="00AE40CF" w:rsidRPr="00AE40CF" w:rsidRDefault="00AE40CF" w:rsidP="00AE40CF">
      <w:pPr>
        <w:spacing w:after="0" w:line="276" w:lineRule="auto"/>
        <w:ind w:left="567"/>
        <w:jc w:val="center"/>
        <w:rPr>
          <w:rFonts w:ascii="Times New Roman" w:eastAsia="Calibri" w:hAnsi="Times New Roman" w:cs="Times New Roman"/>
          <w:b/>
          <w:bCs/>
        </w:rPr>
      </w:pPr>
    </w:p>
    <w:p w14:paraId="59F7B6F3" w14:textId="77777777" w:rsidR="00AE40CF" w:rsidRPr="00AE40CF" w:rsidRDefault="00AE40CF" w:rsidP="00AE40CF">
      <w:pPr>
        <w:spacing w:after="0" w:line="276" w:lineRule="auto"/>
        <w:jc w:val="both"/>
        <w:rPr>
          <w:rFonts w:ascii="Times New Roman" w:eastAsia="Calibri" w:hAnsi="Times New Roman" w:cs="Times New Roman"/>
          <w:sz w:val="24"/>
          <w:szCs w:val="24"/>
        </w:rPr>
      </w:pPr>
      <w:r w:rsidRPr="00AE40CF">
        <w:rPr>
          <w:rFonts w:ascii="Times New Roman" w:eastAsia="Calibri" w:hAnsi="Times New Roman" w:cs="Times New Roman"/>
          <w:b/>
          <w:bCs/>
          <w:sz w:val="24"/>
          <w:szCs w:val="24"/>
          <w:u w:val="single"/>
        </w:rPr>
        <w:t>Article 2</w:t>
      </w:r>
      <w:r w:rsidRPr="00AE40CF">
        <w:rPr>
          <w:rFonts w:ascii="Times New Roman" w:eastAsia="Calibri" w:hAnsi="Times New Roman" w:cs="Times New Roman"/>
          <w:b/>
          <w:bCs/>
          <w:sz w:val="24"/>
          <w:szCs w:val="24"/>
        </w:rPr>
        <w:t xml:space="preserve"> : </w:t>
      </w:r>
      <w:r w:rsidRPr="00AE40CF">
        <w:rPr>
          <w:rFonts w:ascii="Times New Roman" w:eastAsia="Calibri" w:hAnsi="Times New Roman" w:cs="Times New Roman"/>
          <w:sz w:val="24"/>
          <w:szCs w:val="24"/>
        </w:rPr>
        <w:t xml:space="preserve">Dans un souci de respect du document et de sa bonne conservation, plusieurs règles doivent être observées : </w:t>
      </w:r>
    </w:p>
    <w:p w14:paraId="0F325E99" w14:textId="77777777" w:rsidR="00AE40CF" w:rsidRPr="00AE40CF" w:rsidRDefault="00AE40CF" w:rsidP="00AE40CF">
      <w:pPr>
        <w:numPr>
          <w:ilvl w:val="0"/>
          <w:numId w:val="24"/>
        </w:numPr>
        <w:spacing w:after="0" w:line="240" w:lineRule="auto"/>
        <w:jc w:val="both"/>
        <w:rPr>
          <w:rFonts w:ascii="Times New Roman" w:eastAsia="Calibri" w:hAnsi="Times New Roman" w:cs="Times New Roman"/>
          <w:sz w:val="24"/>
          <w:szCs w:val="24"/>
        </w:rPr>
      </w:pPr>
      <w:r w:rsidRPr="00AE40CF">
        <w:rPr>
          <w:rFonts w:ascii="Times New Roman" w:eastAsia="Calibri" w:hAnsi="Times New Roman" w:cs="Times New Roman"/>
          <w:sz w:val="24"/>
          <w:szCs w:val="24"/>
        </w:rPr>
        <w:t>Les effets personnels (parapluie, manteau, sacs, sacoches, valises, cabas) doivent être déposés dans un coin de la pièce.</w:t>
      </w:r>
    </w:p>
    <w:p w14:paraId="1A63D0A7" w14:textId="77777777" w:rsidR="00AE40CF" w:rsidRPr="00AE40CF" w:rsidRDefault="00AE40CF" w:rsidP="00AE40CF">
      <w:pPr>
        <w:numPr>
          <w:ilvl w:val="0"/>
          <w:numId w:val="24"/>
        </w:numPr>
        <w:spacing w:after="0" w:line="240" w:lineRule="auto"/>
        <w:jc w:val="both"/>
        <w:rPr>
          <w:rFonts w:ascii="Times New Roman" w:eastAsia="Calibri" w:hAnsi="Times New Roman" w:cs="Times New Roman"/>
          <w:sz w:val="24"/>
          <w:szCs w:val="24"/>
        </w:rPr>
      </w:pPr>
      <w:r w:rsidRPr="00AE40CF">
        <w:rPr>
          <w:rFonts w:ascii="Times New Roman" w:eastAsia="Calibri" w:hAnsi="Times New Roman" w:cs="Times New Roman"/>
          <w:sz w:val="24"/>
          <w:szCs w:val="24"/>
        </w:rPr>
        <w:t>Toute boisson ou nourriture est interdite pendant la consultation du document.</w:t>
      </w:r>
    </w:p>
    <w:p w14:paraId="02484B92" w14:textId="615F974F" w:rsidR="00AE40CF" w:rsidRPr="00AE40CF" w:rsidRDefault="00AE40CF" w:rsidP="00AE40CF">
      <w:pPr>
        <w:numPr>
          <w:ilvl w:val="0"/>
          <w:numId w:val="24"/>
        </w:numPr>
        <w:spacing w:after="0" w:line="240" w:lineRule="auto"/>
        <w:jc w:val="both"/>
        <w:rPr>
          <w:rFonts w:ascii="Times New Roman" w:eastAsia="Calibri" w:hAnsi="Times New Roman" w:cs="Times New Roman"/>
          <w:sz w:val="24"/>
          <w:szCs w:val="24"/>
        </w:rPr>
      </w:pPr>
      <w:r w:rsidRPr="00AE40CF">
        <w:rPr>
          <w:rFonts w:ascii="Times New Roman" w:eastAsia="Calibri" w:hAnsi="Times New Roman" w:cs="Times New Roman"/>
          <w:sz w:val="24"/>
          <w:szCs w:val="24"/>
        </w:rPr>
        <w:t xml:space="preserve">Il est demandé de n’utiliser que les éléments suivants : </w:t>
      </w:r>
      <w:r w:rsidRPr="00AE40CF">
        <w:rPr>
          <w:rFonts w:ascii="Times New Roman" w:eastAsia="Calibri" w:hAnsi="Times New Roman" w:cs="Times New Roman"/>
          <w:b/>
          <w:bCs/>
          <w:sz w:val="24"/>
          <w:szCs w:val="24"/>
        </w:rPr>
        <w:t xml:space="preserve">papier, crayon à papier, gomme, ordinateur portable, </w:t>
      </w:r>
      <w:r w:rsidRPr="00AE40CF">
        <w:rPr>
          <w:rFonts w:ascii="Times New Roman" w:eastAsia="Calibri" w:hAnsi="Times New Roman" w:cs="Times New Roman"/>
          <w:sz w:val="24"/>
          <w:szCs w:val="24"/>
        </w:rPr>
        <w:t>pour éviter d’endommager les documents consultés.</w:t>
      </w:r>
    </w:p>
    <w:p w14:paraId="2A87DCA8" w14:textId="77777777" w:rsidR="00AE40CF" w:rsidRPr="00AE40CF" w:rsidRDefault="00AE40CF" w:rsidP="00AE40CF">
      <w:pPr>
        <w:numPr>
          <w:ilvl w:val="0"/>
          <w:numId w:val="24"/>
        </w:numPr>
        <w:spacing w:after="0" w:line="240" w:lineRule="auto"/>
        <w:jc w:val="both"/>
        <w:rPr>
          <w:rFonts w:ascii="Times New Roman" w:eastAsia="Calibri" w:hAnsi="Times New Roman" w:cs="Times New Roman"/>
          <w:sz w:val="24"/>
          <w:szCs w:val="24"/>
        </w:rPr>
      </w:pPr>
      <w:r w:rsidRPr="00AE40CF">
        <w:rPr>
          <w:rFonts w:ascii="Times New Roman" w:eastAsia="Calibri" w:hAnsi="Times New Roman" w:cs="Times New Roman"/>
          <w:sz w:val="24"/>
          <w:szCs w:val="24"/>
        </w:rPr>
        <w:t>L'usage des stylos billes, marqueurs ou tout autre instrument susceptible de laisser des marques indélébiles sur les documents est proscrit.</w:t>
      </w:r>
    </w:p>
    <w:p w14:paraId="3928F0DA" w14:textId="77777777" w:rsidR="00AE40CF" w:rsidRPr="00AE40CF" w:rsidRDefault="00AE40CF" w:rsidP="00AE40CF">
      <w:pPr>
        <w:numPr>
          <w:ilvl w:val="0"/>
          <w:numId w:val="24"/>
        </w:numPr>
        <w:spacing w:after="0" w:line="240" w:lineRule="auto"/>
        <w:jc w:val="both"/>
        <w:rPr>
          <w:rFonts w:ascii="Times New Roman" w:eastAsia="Calibri" w:hAnsi="Times New Roman" w:cs="Times New Roman"/>
          <w:sz w:val="24"/>
          <w:szCs w:val="24"/>
        </w:rPr>
      </w:pPr>
      <w:r w:rsidRPr="00AE40CF">
        <w:rPr>
          <w:rFonts w:ascii="Times New Roman" w:eastAsia="Calibri" w:hAnsi="Times New Roman" w:cs="Times New Roman"/>
          <w:sz w:val="24"/>
          <w:szCs w:val="24"/>
        </w:rPr>
        <w:t>Il est interdit de prendre des notes sur un document, d’y porter des marques ou des annotations, ainsi que de le décalquer.</w:t>
      </w:r>
    </w:p>
    <w:p w14:paraId="72ACA12D" w14:textId="77777777" w:rsidR="00AE40CF" w:rsidRPr="00AE40CF" w:rsidRDefault="00AE40CF" w:rsidP="00AE40CF">
      <w:pPr>
        <w:numPr>
          <w:ilvl w:val="0"/>
          <w:numId w:val="24"/>
        </w:numPr>
        <w:spacing w:after="0" w:line="240" w:lineRule="auto"/>
        <w:jc w:val="both"/>
        <w:rPr>
          <w:rFonts w:ascii="Times New Roman" w:eastAsia="Calibri" w:hAnsi="Times New Roman" w:cs="Times New Roman"/>
          <w:sz w:val="24"/>
          <w:szCs w:val="24"/>
        </w:rPr>
      </w:pPr>
      <w:r w:rsidRPr="00AE40CF">
        <w:rPr>
          <w:rFonts w:ascii="Times New Roman" w:eastAsia="Calibri" w:hAnsi="Times New Roman" w:cs="Times New Roman"/>
          <w:sz w:val="24"/>
          <w:szCs w:val="24"/>
        </w:rPr>
        <w:t>Les lecteurs doivent veiller à ce que les documents communiqués ne subissent aucun dommage, aucune dégradation ou altération par leur fait ou leur négligence. L’ordre dans lequel figurent les documents au sein de chaque dossier doit être respecté.</w:t>
      </w:r>
    </w:p>
    <w:p w14:paraId="63B02E36" w14:textId="77777777" w:rsidR="00AE40CF" w:rsidRPr="00AE40CF" w:rsidRDefault="00AE40CF" w:rsidP="00AE40CF">
      <w:pPr>
        <w:spacing w:after="0" w:line="240" w:lineRule="auto"/>
        <w:ind w:left="360"/>
        <w:jc w:val="both"/>
        <w:rPr>
          <w:rFonts w:ascii="Times New Roman" w:eastAsia="Calibri" w:hAnsi="Times New Roman" w:cs="Times New Roman"/>
          <w:sz w:val="24"/>
          <w:szCs w:val="24"/>
        </w:rPr>
      </w:pPr>
    </w:p>
    <w:p w14:paraId="78E9B8FC" w14:textId="77777777" w:rsidR="00AE40CF" w:rsidRPr="00AE40CF" w:rsidRDefault="00AE40CF" w:rsidP="00AE40CF">
      <w:pPr>
        <w:spacing w:after="0" w:line="240" w:lineRule="auto"/>
        <w:ind w:left="567"/>
        <w:jc w:val="both"/>
        <w:rPr>
          <w:rFonts w:ascii="Times New Roman" w:eastAsia="Calibri" w:hAnsi="Times New Roman" w:cs="Times New Roman"/>
          <w:sz w:val="24"/>
          <w:szCs w:val="24"/>
        </w:rPr>
      </w:pPr>
    </w:p>
    <w:tbl>
      <w:tblPr>
        <w:tblStyle w:val="Grilledutableau"/>
        <w:tblpPr w:leftFromText="141" w:rightFromText="141" w:vertAnchor="text" w:horzAnchor="margin" w:tblpXSpec="center" w:tblpY="513"/>
        <w:tblW w:w="10348" w:type="dxa"/>
        <w:tblLook w:val="04A0" w:firstRow="1" w:lastRow="0" w:firstColumn="1" w:lastColumn="0" w:noHBand="0" w:noVBand="1"/>
      </w:tblPr>
      <w:tblGrid>
        <w:gridCol w:w="10348"/>
      </w:tblGrid>
      <w:tr w:rsidR="00165941" w14:paraId="0F3FB77B" w14:textId="77777777" w:rsidTr="007F176F">
        <w:tc>
          <w:tcPr>
            <w:tcW w:w="10348" w:type="dxa"/>
            <w:shd w:val="clear" w:color="auto" w:fill="155078" w:themeFill="accent1"/>
          </w:tcPr>
          <w:p w14:paraId="6A6A68B4" w14:textId="77777777" w:rsidR="00165941" w:rsidRDefault="00165941" w:rsidP="007F176F">
            <w:pPr>
              <w:spacing w:line="276" w:lineRule="auto"/>
              <w:jc w:val="center"/>
              <w:rPr>
                <w:rFonts w:ascii="Times New Roman" w:eastAsia="Calibri" w:hAnsi="Times New Roman" w:cs="Times New Roman"/>
                <w:b/>
              </w:rPr>
            </w:pPr>
            <w:r w:rsidRPr="00165941">
              <w:rPr>
                <w:rFonts w:ascii="Times New Roman" w:eastAsia="Calibri" w:hAnsi="Times New Roman" w:cs="Times New Roman"/>
                <w:b/>
                <w:color w:val="FFFFFF" w:themeColor="background1"/>
              </w:rPr>
              <w:lastRenderedPageBreak/>
              <w:t>CONDITIONS DE COMMUNCIATION</w:t>
            </w:r>
          </w:p>
        </w:tc>
      </w:tr>
    </w:tbl>
    <w:p w14:paraId="099AF491" w14:textId="2216EDFB" w:rsidR="00AE40CF" w:rsidRPr="00AE40CF" w:rsidRDefault="00AE40CF" w:rsidP="00165941">
      <w:pPr>
        <w:spacing w:after="0" w:line="276" w:lineRule="auto"/>
        <w:jc w:val="both"/>
        <w:rPr>
          <w:rFonts w:ascii="Times New Roman" w:eastAsia="Calibri" w:hAnsi="Times New Roman" w:cs="Times New Roman"/>
          <w:sz w:val="24"/>
          <w:szCs w:val="24"/>
        </w:rPr>
      </w:pPr>
      <w:r w:rsidRPr="00AE40CF">
        <w:rPr>
          <w:rFonts w:ascii="Times New Roman" w:eastAsia="Calibri" w:hAnsi="Times New Roman" w:cs="Times New Roman"/>
          <w:b/>
          <w:bCs/>
          <w:sz w:val="24"/>
          <w:szCs w:val="24"/>
          <w:u w:val="single"/>
        </w:rPr>
        <w:t>Article 3</w:t>
      </w:r>
      <w:r w:rsidRPr="00AE40CF">
        <w:rPr>
          <w:rFonts w:ascii="Times New Roman" w:eastAsia="Calibri" w:hAnsi="Times New Roman" w:cs="Times New Roman"/>
          <w:b/>
          <w:bCs/>
          <w:sz w:val="24"/>
          <w:szCs w:val="24"/>
        </w:rPr>
        <w:t xml:space="preserve"> : </w:t>
      </w:r>
      <w:r w:rsidRPr="00AE40CF">
        <w:rPr>
          <w:rFonts w:ascii="Times New Roman" w:eastAsia="Calibri" w:hAnsi="Times New Roman" w:cs="Times New Roman"/>
          <w:sz w:val="24"/>
          <w:szCs w:val="24"/>
        </w:rPr>
        <w:t>L’accès aux magasins d’archives est strictement interdit au public.</w:t>
      </w:r>
    </w:p>
    <w:p w14:paraId="7A73F0F9" w14:textId="77777777" w:rsidR="00165941" w:rsidRDefault="00165941" w:rsidP="00AE40CF">
      <w:pPr>
        <w:spacing w:after="0" w:line="276" w:lineRule="auto"/>
        <w:jc w:val="both"/>
        <w:rPr>
          <w:rFonts w:ascii="Times New Roman" w:eastAsia="Calibri" w:hAnsi="Times New Roman" w:cs="Times New Roman"/>
          <w:b/>
          <w:sz w:val="24"/>
          <w:szCs w:val="24"/>
          <w:u w:val="single"/>
        </w:rPr>
      </w:pPr>
    </w:p>
    <w:p w14:paraId="18A5106E" w14:textId="64B47832" w:rsidR="00AE40CF" w:rsidRPr="00AE40CF" w:rsidRDefault="00AE40CF" w:rsidP="00AE40CF">
      <w:pPr>
        <w:spacing w:after="0" w:line="276" w:lineRule="auto"/>
        <w:jc w:val="both"/>
        <w:rPr>
          <w:rFonts w:ascii="Times New Roman" w:eastAsia="Calibri" w:hAnsi="Times New Roman" w:cs="Times New Roman"/>
          <w:bCs/>
          <w:sz w:val="24"/>
          <w:szCs w:val="24"/>
        </w:rPr>
      </w:pPr>
      <w:r w:rsidRPr="00AE40CF">
        <w:rPr>
          <w:rFonts w:ascii="Times New Roman" w:eastAsia="Calibri" w:hAnsi="Times New Roman" w:cs="Times New Roman"/>
          <w:b/>
          <w:sz w:val="24"/>
          <w:szCs w:val="24"/>
          <w:u w:val="single"/>
        </w:rPr>
        <w:t>Article 4</w:t>
      </w:r>
      <w:r w:rsidRPr="00AE40CF">
        <w:rPr>
          <w:rFonts w:ascii="Times New Roman" w:eastAsia="Calibri" w:hAnsi="Times New Roman" w:cs="Times New Roman"/>
          <w:b/>
          <w:sz w:val="24"/>
          <w:szCs w:val="24"/>
        </w:rPr>
        <w:t xml:space="preserve"> : </w:t>
      </w:r>
      <w:r w:rsidRPr="00AE40CF">
        <w:rPr>
          <w:rFonts w:ascii="Times New Roman" w:eastAsia="Calibri" w:hAnsi="Times New Roman" w:cs="Times New Roman"/>
          <w:bCs/>
          <w:sz w:val="24"/>
          <w:szCs w:val="24"/>
        </w:rPr>
        <w:t>Les communications à domicile sont formellement prohibées, quelle que soit la notoriété ou la qualité du lecteur.</w:t>
      </w:r>
    </w:p>
    <w:p w14:paraId="0F7416D1" w14:textId="77777777" w:rsidR="00AE40CF" w:rsidRPr="00AE40CF" w:rsidRDefault="00AE40CF" w:rsidP="00AE40CF">
      <w:pPr>
        <w:spacing w:after="0" w:line="276" w:lineRule="auto"/>
        <w:ind w:left="567"/>
        <w:jc w:val="both"/>
        <w:rPr>
          <w:rFonts w:ascii="Times New Roman" w:eastAsia="Calibri" w:hAnsi="Times New Roman" w:cs="Times New Roman"/>
          <w:bCs/>
          <w:sz w:val="24"/>
          <w:szCs w:val="24"/>
        </w:rPr>
      </w:pPr>
    </w:p>
    <w:p w14:paraId="45DED9B3" w14:textId="7B5DFEB5" w:rsidR="00AE40CF" w:rsidRDefault="00AE40CF" w:rsidP="00165941">
      <w:pPr>
        <w:spacing w:after="0" w:line="276" w:lineRule="auto"/>
        <w:jc w:val="both"/>
        <w:rPr>
          <w:rFonts w:ascii="Times New Roman" w:eastAsia="Calibri" w:hAnsi="Times New Roman" w:cs="Times New Roman"/>
          <w:bCs/>
          <w:sz w:val="24"/>
          <w:szCs w:val="24"/>
        </w:rPr>
      </w:pPr>
      <w:r w:rsidRPr="00AE40CF">
        <w:rPr>
          <w:rFonts w:ascii="Times New Roman" w:eastAsia="Calibri" w:hAnsi="Times New Roman" w:cs="Times New Roman"/>
          <w:b/>
          <w:sz w:val="24"/>
          <w:szCs w:val="24"/>
          <w:u w:val="single"/>
        </w:rPr>
        <w:t>Article 5</w:t>
      </w:r>
      <w:r w:rsidRPr="00AE40CF">
        <w:rPr>
          <w:rFonts w:ascii="Times New Roman" w:eastAsia="Calibri" w:hAnsi="Times New Roman" w:cs="Times New Roman"/>
          <w:b/>
          <w:sz w:val="24"/>
          <w:szCs w:val="24"/>
        </w:rPr>
        <w:t xml:space="preserve"> : </w:t>
      </w:r>
      <w:r w:rsidRPr="00AE40CF">
        <w:rPr>
          <w:rFonts w:ascii="Times New Roman" w:eastAsia="Calibri" w:hAnsi="Times New Roman" w:cs="Times New Roman"/>
          <w:bCs/>
          <w:sz w:val="24"/>
          <w:szCs w:val="24"/>
        </w:rPr>
        <w:t>Un agent surveille en permanence la consultation et oriente, si besoin est, le lecteur dans ses recherches ; le personnel n’a pas pour autant à effectuer les recherches en lieu et place des lecteurs.</w:t>
      </w:r>
    </w:p>
    <w:p w14:paraId="2E4A2C5B" w14:textId="77777777" w:rsidR="00165941" w:rsidRPr="00AE40CF" w:rsidRDefault="00165941" w:rsidP="00165941">
      <w:pPr>
        <w:spacing w:after="0" w:line="276" w:lineRule="auto"/>
        <w:jc w:val="both"/>
        <w:rPr>
          <w:rFonts w:ascii="Times New Roman" w:eastAsia="Calibri" w:hAnsi="Times New Roman" w:cs="Times New Roman"/>
          <w:bCs/>
          <w:sz w:val="24"/>
          <w:szCs w:val="24"/>
        </w:rPr>
      </w:pPr>
    </w:p>
    <w:p w14:paraId="11527821" w14:textId="77777777" w:rsidR="00AE40CF" w:rsidRPr="00AE40CF" w:rsidRDefault="00AE40CF" w:rsidP="00AE40CF">
      <w:pPr>
        <w:spacing w:after="0" w:line="276" w:lineRule="auto"/>
        <w:jc w:val="both"/>
        <w:rPr>
          <w:rFonts w:ascii="Times New Roman" w:eastAsia="Calibri" w:hAnsi="Times New Roman" w:cs="Times New Roman"/>
          <w:bCs/>
          <w:sz w:val="24"/>
          <w:szCs w:val="24"/>
        </w:rPr>
      </w:pPr>
      <w:r w:rsidRPr="00AE40CF">
        <w:rPr>
          <w:rFonts w:ascii="Times New Roman" w:eastAsia="Calibri" w:hAnsi="Times New Roman" w:cs="Times New Roman"/>
          <w:b/>
          <w:sz w:val="24"/>
          <w:szCs w:val="24"/>
          <w:u w:val="single"/>
        </w:rPr>
        <w:t>Article 6</w:t>
      </w:r>
      <w:r w:rsidRPr="00AE40CF">
        <w:rPr>
          <w:rFonts w:ascii="Times New Roman" w:eastAsia="Calibri" w:hAnsi="Times New Roman" w:cs="Times New Roman"/>
          <w:b/>
          <w:sz w:val="24"/>
          <w:szCs w:val="24"/>
        </w:rPr>
        <w:t xml:space="preserve"> : </w:t>
      </w:r>
      <w:r w:rsidRPr="00AE40CF">
        <w:rPr>
          <w:rFonts w:ascii="Times New Roman" w:eastAsia="Calibri" w:hAnsi="Times New Roman" w:cs="Times New Roman"/>
          <w:bCs/>
          <w:sz w:val="24"/>
          <w:szCs w:val="24"/>
        </w:rPr>
        <w:t>Il ne peut être communiqué qu’un seul article à la fois. Sauf, accord de l’archiviste.</w:t>
      </w:r>
    </w:p>
    <w:p w14:paraId="23D74422" w14:textId="77777777" w:rsidR="00AE40CF" w:rsidRPr="00AE40CF" w:rsidRDefault="00AE40CF" w:rsidP="00AE40CF">
      <w:pPr>
        <w:spacing w:after="0" w:line="276" w:lineRule="auto"/>
        <w:ind w:left="567"/>
        <w:jc w:val="both"/>
        <w:rPr>
          <w:rFonts w:ascii="Times New Roman" w:eastAsia="Calibri" w:hAnsi="Times New Roman" w:cs="Times New Roman"/>
          <w:bCs/>
          <w:sz w:val="24"/>
          <w:szCs w:val="24"/>
        </w:rPr>
      </w:pPr>
    </w:p>
    <w:p w14:paraId="145DA465" w14:textId="77777777" w:rsidR="00AE40CF" w:rsidRPr="00AE40CF" w:rsidRDefault="00AE40CF" w:rsidP="00AE40CF">
      <w:pPr>
        <w:spacing w:after="0" w:line="276" w:lineRule="auto"/>
        <w:jc w:val="both"/>
        <w:rPr>
          <w:rFonts w:ascii="Times New Roman" w:eastAsia="Calibri" w:hAnsi="Times New Roman" w:cs="Times New Roman"/>
          <w:bCs/>
          <w:sz w:val="24"/>
          <w:szCs w:val="24"/>
        </w:rPr>
      </w:pPr>
      <w:r w:rsidRPr="00AE40CF">
        <w:rPr>
          <w:rFonts w:ascii="Times New Roman" w:eastAsia="Calibri" w:hAnsi="Times New Roman" w:cs="Times New Roman"/>
          <w:b/>
          <w:sz w:val="24"/>
          <w:szCs w:val="24"/>
          <w:u w:val="single"/>
        </w:rPr>
        <w:t>Article 7</w:t>
      </w:r>
      <w:r w:rsidRPr="00AE40CF">
        <w:rPr>
          <w:rFonts w:ascii="Times New Roman" w:eastAsia="Calibri" w:hAnsi="Times New Roman" w:cs="Times New Roman"/>
          <w:b/>
          <w:sz w:val="24"/>
          <w:szCs w:val="24"/>
        </w:rPr>
        <w:t xml:space="preserve"> : </w:t>
      </w:r>
      <w:r w:rsidRPr="00AE40CF">
        <w:rPr>
          <w:rFonts w:ascii="Times New Roman" w:eastAsia="Calibri" w:hAnsi="Times New Roman" w:cs="Times New Roman"/>
          <w:bCs/>
          <w:sz w:val="24"/>
          <w:szCs w:val="24"/>
        </w:rPr>
        <w:t>Les règles de protection du patrimoine archivistique doivent être strictement respectées lors de la consultation des documents.</w:t>
      </w:r>
    </w:p>
    <w:p w14:paraId="67787A93" w14:textId="77777777" w:rsidR="00AE40CF" w:rsidRPr="00AE40CF" w:rsidRDefault="00AE40CF" w:rsidP="00AE40CF">
      <w:pPr>
        <w:spacing w:after="0" w:line="276" w:lineRule="auto"/>
        <w:jc w:val="both"/>
        <w:rPr>
          <w:rFonts w:ascii="Times New Roman" w:eastAsia="Calibri" w:hAnsi="Times New Roman" w:cs="Times New Roman"/>
          <w:bCs/>
          <w:sz w:val="24"/>
          <w:szCs w:val="24"/>
        </w:rPr>
      </w:pPr>
      <w:r w:rsidRPr="00AE40CF">
        <w:rPr>
          <w:rFonts w:ascii="Times New Roman" w:eastAsia="Calibri" w:hAnsi="Times New Roman" w:cs="Times New Roman"/>
          <w:bCs/>
          <w:sz w:val="24"/>
          <w:szCs w:val="24"/>
        </w:rPr>
        <w:t>Les dommages constatés sur un document peuvent engager la responsabilité du lecteur. Toute altération ou dégradation infligé à un document fera l’objet de poursuites, en application de l’article 322-2 du Code pénal.</w:t>
      </w:r>
    </w:p>
    <w:p w14:paraId="140348F9" w14:textId="77777777" w:rsidR="00AE40CF" w:rsidRPr="00AE40CF" w:rsidRDefault="00AE40CF" w:rsidP="00AE40CF">
      <w:pPr>
        <w:spacing w:after="0" w:line="276" w:lineRule="auto"/>
        <w:ind w:left="567"/>
        <w:jc w:val="both"/>
        <w:rPr>
          <w:rFonts w:ascii="Times New Roman" w:eastAsia="Calibri" w:hAnsi="Times New Roman" w:cs="Times New Roman"/>
          <w:b/>
          <w:sz w:val="24"/>
          <w:szCs w:val="24"/>
          <w:u w:val="single"/>
        </w:rPr>
      </w:pPr>
    </w:p>
    <w:p w14:paraId="5D133DB0" w14:textId="77777777" w:rsidR="00AE40CF" w:rsidRPr="00AE40CF" w:rsidRDefault="00AE40CF" w:rsidP="00AE40CF">
      <w:pPr>
        <w:spacing w:after="0" w:line="276" w:lineRule="auto"/>
        <w:jc w:val="both"/>
        <w:rPr>
          <w:rFonts w:ascii="Times New Roman" w:eastAsia="Calibri" w:hAnsi="Times New Roman" w:cs="Times New Roman"/>
          <w:bCs/>
          <w:sz w:val="24"/>
          <w:szCs w:val="24"/>
        </w:rPr>
      </w:pPr>
      <w:r w:rsidRPr="00AE40CF">
        <w:rPr>
          <w:rFonts w:ascii="Times New Roman" w:eastAsia="Calibri" w:hAnsi="Times New Roman" w:cs="Times New Roman"/>
          <w:b/>
          <w:sz w:val="24"/>
          <w:szCs w:val="24"/>
          <w:u w:val="single"/>
        </w:rPr>
        <w:t>Article 8 </w:t>
      </w:r>
      <w:r w:rsidRPr="00AE40CF">
        <w:rPr>
          <w:rFonts w:ascii="Times New Roman" w:eastAsia="Calibri" w:hAnsi="Times New Roman" w:cs="Times New Roman"/>
          <w:bCs/>
          <w:sz w:val="24"/>
          <w:szCs w:val="24"/>
        </w:rPr>
        <w:t xml:space="preserve">: Les documents dont l'état de conservation ne permet pas la manipulation ne sont pas communiqués. </w:t>
      </w:r>
    </w:p>
    <w:p w14:paraId="463282D9" w14:textId="77777777" w:rsidR="00AE40CF" w:rsidRPr="00AE40CF" w:rsidRDefault="00AE40CF" w:rsidP="00AE40CF">
      <w:pPr>
        <w:spacing w:after="0" w:line="276" w:lineRule="auto"/>
        <w:jc w:val="both"/>
        <w:rPr>
          <w:rFonts w:ascii="Times New Roman" w:eastAsia="Calibri" w:hAnsi="Times New Roman" w:cs="Times New Roman"/>
          <w:bCs/>
          <w:sz w:val="24"/>
          <w:szCs w:val="24"/>
        </w:rPr>
      </w:pPr>
      <w:r w:rsidRPr="00AE40CF">
        <w:rPr>
          <w:rFonts w:ascii="Times New Roman" w:eastAsia="Calibri" w:hAnsi="Times New Roman" w:cs="Times New Roman"/>
          <w:bCs/>
          <w:sz w:val="24"/>
          <w:szCs w:val="24"/>
        </w:rPr>
        <w:t>La communication d'un document peut être refusée, même lorsqu'il est librement communicable au regard de la loi, lorsque ce document ne peut être manipulé sans l'endommager. Cette disposition concerne essentiellement les documents dont le mauvais état de conservation justifierait la restauration.</w:t>
      </w:r>
    </w:p>
    <w:p w14:paraId="1AD2869E" w14:textId="77777777" w:rsidR="00AE40CF" w:rsidRPr="00AE40CF" w:rsidRDefault="00AE40CF" w:rsidP="00AE40CF">
      <w:pPr>
        <w:spacing w:after="0" w:line="276" w:lineRule="auto"/>
        <w:ind w:left="567"/>
        <w:jc w:val="both"/>
        <w:rPr>
          <w:rFonts w:ascii="Times New Roman" w:eastAsia="Calibri" w:hAnsi="Times New Roman" w:cs="Times New Roman"/>
          <w:bCs/>
          <w:sz w:val="24"/>
          <w:szCs w:val="24"/>
        </w:rPr>
      </w:pPr>
    </w:p>
    <w:p w14:paraId="19830F54" w14:textId="3DC25B52" w:rsidR="00AE40CF" w:rsidRPr="00AE40CF" w:rsidRDefault="00AE40CF" w:rsidP="00AE40CF">
      <w:pPr>
        <w:spacing w:after="0" w:line="276" w:lineRule="auto"/>
        <w:jc w:val="both"/>
        <w:rPr>
          <w:rFonts w:ascii="Times New Roman" w:eastAsia="Calibri" w:hAnsi="Times New Roman" w:cs="Times New Roman"/>
          <w:bCs/>
          <w:sz w:val="24"/>
          <w:szCs w:val="24"/>
        </w:rPr>
      </w:pPr>
      <w:r w:rsidRPr="00AE40CF">
        <w:rPr>
          <w:rFonts w:ascii="Times New Roman" w:eastAsia="Calibri" w:hAnsi="Times New Roman" w:cs="Times New Roman"/>
          <w:b/>
          <w:sz w:val="24"/>
          <w:szCs w:val="24"/>
          <w:u w:val="single"/>
        </w:rPr>
        <w:t>Article 9 </w:t>
      </w:r>
      <w:r w:rsidRPr="00AE40CF">
        <w:rPr>
          <w:rFonts w:ascii="Times New Roman" w:eastAsia="Calibri" w:hAnsi="Times New Roman" w:cs="Times New Roman"/>
          <w:bCs/>
          <w:sz w:val="24"/>
          <w:szCs w:val="24"/>
        </w:rPr>
        <w:t xml:space="preserve">: Tout chercheur désirant consulter une cote non communicable devra adresser une demande de dérogation </w:t>
      </w:r>
      <w:r w:rsidR="006E3FAD">
        <w:rPr>
          <w:rFonts w:ascii="Times New Roman" w:eastAsia="Calibri" w:hAnsi="Times New Roman" w:cs="Times New Roman"/>
          <w:bCs/>
          <w:sz w:val="24"/>
          <w:szCs w:val="24"/>
        </w:rPr>
        <w:t>au président</w:t>
      </w:r>
      <w:r w:rsidRPr="00AE40CF">
        <w:rPr>
          <w:rFonts w:ascii="Times New Roman" w:eastAsia="Calibri" w:hAnsi="Times New Roman" w:cs="Times New Roman"/>
          <w:bCs/>
          <w:sz w:val="24"/>
          <w:szCs w:val="24"/>
        </w:rPr>
        <w:t xml:space="preserve"> de la Fondation avec la liste des dossiers souhaités, accompagnée d’une lettre de recommandation de la part de son supérieur (directeur de recherche etc.).</w:t>
      </w:r>
    </w:p>
    <w:p w14:paraId="53EFB845" w14:textId="6436304E" w:rsidR="00AE40CF" w:rsidRPr="00AE40CF" w:rsidRDefault="00AE40CF" w:rsidP="00AE40CF">
      <w:pPr>
        <w:spacing w:after="0" w:line="276" w:lineRule="auto"/>
        <w:jc w:val="both"/>
        <w:rPr>
          <w:rFonts w:ascii="Times New Roman" w:eastAsia="Calibri" w:hAnsi="Times New Roman" w:cs="Times New Roman"/>
          <w:bCs/>
          <w:sz w:val="24"/>
          <w:szCs w:val="24"/>
        </w:rPr>
      </w:pPr>
      <w:r w:rsidRPr="00AE40CF">
        <w:rPr>
          <w:rFonts w:ascii="Times New Roman" w:eastAsia="Calibri" w:hAnsi="Times New Roman" w:cs="Times New Roman"/>
          <w:bCs/>
          <w:sz w:val="24"/>
          <w:szCs w:val="24"/>
        </w:rPr>
        <w:t>La dérogation aux délais légaux de communicabilité est accordée par la Fondation Charles de Gaulle dont les documents sont originaires. La notification au demandeur se fait par courrier.</w:t>
      </w:r>
    </w:p>
    <w:p w14:paraId="2E7D1618" w14:textId="77777777" w:rsidR="00AE40CF" w:rsidRDefault="00AE40CF" w:rsidP="00AE40CF">
      <w:pPr>
        <w:spacing w:after="0" w:line="276" w:lineRule="auto"/>
        <w:jc w:val="both"/>
        <w:rPr>
          <w:rFonts w:ascii="Times New Roman" w:eastAsia="Calibri" w:hAnsi="Times New Roman" w:cs="Times New Roman"/>
          <w:bCs/>
          <w:sz w:val="24"/>
          <w:szCs w:val="24"/>
        </w:rPr>
      </w:pPr>
      <w:r w:rsidRPr="00AE40CF">
        <w:rPr>
          <w:rFonts w:ascii="Times New Roman" w:eastAsia="Calibri" w:hAnsi="Times New Roman" w:cs="Times New Roman"/>
          <w:bCs/>
          <w:sz w:val="24"/>
          <w:szCs w:val="24"/>
        </w:rPr>
        <w:t>Il sera demandé au bénéficiaire d’une dérogation de souscrire un engagement de non-divulgation d’information susceptible de porter atteinte à la vie privée dont il aurait eu connaissance en consultant ces documents.</w:t>
      </w:r>
    </w:p>
    <w:p w14:paraId="4D4E1795" w14:textId="77777777" w:rsidR="00D30BED" w:rsidRDefault="00D30BED" w:rsidP="00AE40CF">
      <w:pPr>
        <w:spacing w:after="0" w:line="276" w:lineRule="auto"/>
        <w:jc w:val="both"/>
        <w:rPr>
          <w:rFonts w:ascii="Times New Roman" w:eastAsia="Calibri" w:hAnsi="Times New Roman" w:cs="Times New Roman"/>
          <w:bCs/>
          <w:sz w:val="24"/>
          <w:szCs w:val="24"/>
        </w:rPr>
      </w:pPr>
    </w:p>
    <w:p w14:paraId="2C39CF4D" w14:textId="77777777" w:rsidR="00D30BED" w:rsidRPr="00AE40CF" w:rsidRDefault="00D30BED" w:rsidP="00AE40CF">
      <w:pPr>
        <w:spacing w:after="0" w:line="276" w:lineRule="auto"/>
        <w:jc w:val="both"/>
        <w:rPr>
          <w:rFonts w:ascii="Times New Roman" w:eastAsia="Calibri" w:hAnsi="Times New Roman" w:cs="Times New Roman"/>
          <w:bCs/>
          <w:sz w:val="24"/>
          <w:szCs w:val="24"/>
        </w:rPr>
      </w:pPr>
    </w:p>
    <w:p w14:paraId="0FC56732" w14:textId="77777777" w:rsidR="00AE40CF" w:rsidRPr="00AE40CF" w:rsidRDefault="00AE40CF" w:rsidP="00AE40CF">
      <w:pPr>
        <w:spacing w:after="0" w:line="276" w:lineRule="auto"/>
        <w:jc w:val="both"/>
        <w:rPr>
          <w:rFonts w:ascii="Times New Roman" w:eastAsia="Calibri" w:hAnsi="Times New Roman" w:cs="Times New Roman"/>
          <w:b/>
          <w:sz w:val="24"/>
          <w:szCs w:val="24"/>
          <w:u w:val="single"/>
        </w:rPr>
      </w:pPr>
      <w:r w:rsidRPr="00AE40CF">
        <w:rPr>
          <w:rFonts w:ascii="Times New Roman" w:eastAsia="Calibri" w:hAnsi="Times New Roman" w:cs="Times New Roman"/>
          <w:b/>
          <w:sz w:val="24"/>
          <w:szCs w:val="24"/>
          <w:u w:val="single"/>
        </w:rPr>
        <w:br w:type="page"/>
      </w:r>
    </w:p>
    <w:tbl>
      <w:tblPr>
        <w:tblStyle w:val="Grilledutableau"/>
        <w:tblpPr w:leftFromText="141" w:rightFromText="141" w:vertAnchor="text" w:horzAnchor="margin" w:tblpXSpec="center" w:tblpY="105"/>
        <w:tblW w:w="10207" w:type="dxa"/>
        <w:tblLook w:val="04A0" w:firstRow="1" w:lastRow="0" w:firstColumn="1" w:lastColumn="0" w:noHBand="0" w:noVBand="1"/>
      </w:tblPr>
      <w:tblGrid>
        <w:gridCol w:w="10207"/>
      </w:tblGrid>
      <w:tr w:rsidR="006E3FAD" w14:paraId="50DC7932" w14:textId="77777777" w:rsidTr="006E3FAD">
        <w:tc>
          <w:tcPr>
            <w:tcW w:w="10207" w:type="dxa"/>
            <w:shd w:val="clear" w:color="auto" w:fill="155078" w:themeFill="accent1"/>
          </w:tcPr>
          <w:p w14:paraId="47A2EFF6" w14:textId="77777777" w:rsidR="006E3FAD" w:rsidRPr="00165941" w:rsidRDefault="006E3FAD" w:rsidP="006E3FAD">
            <w:pPr>
              <w:spacing w:line="276" w:lineRule="auto"/>
              <w:jc w:val="center"/>
              <w:rPr>
                <w:rFonts w:ascii="Times New Roman" w:eastAsia="Calibri" w:hAnsi="Times New Roman" w:cs="Times New Roman"/>
                <w:b/>
              </w:rPr>
            </w:pPr>
            <w:r w:rsidRPr="00165941">
              <w:rPr>
                <w:rFonts w:ascii="Times New Roman" w:eastAsia="Calibri" w:hAnsi="Times New Roman" w:cs="Times New Roman"/>
                <w:b/>
                <w:color w:val="FFFFFF" w:themeColor="background1"/>
              </w:rPr>
              <w:lastRenderedPageBreak/>
              <w:t>CONDITIONS DE REPRODUCTION</w:t>
            </w:r>
          </w:p>
        </w:tc>
      </w:tr>
    </w:tbl>
    <w:p w14:paraId="0CB67BB9" w14:textId="77777777" w:rsidR="006E3FAD" w:rsidRDefault="006E3FAD" w:rsidP="00AE40CF">
      <w:pPr>
        <w:spacing w:after="0" w:line="276" w:lineRule="auto"/>
        <w:jc w:val="both"/>
        <w:rPr>
          <w:rFonts w:ascii="Times New Roman" w:eastAsia="Calibri" w:hAnsi="Times New Roman" w:cs="Times New Roman"/>
          <w:b/>
          <w:sz w:val="24"/>
          <w:szCs w:val="24"/>
          <w:u w:val="single"/>
        </w:rPr>
      </w:pPr>
    </w:p>
    <w:p w14:paraId="706A0BF6" w14:textId="77777777" w:rsidR="006E3FAD" w:rsidRDefault="006E3FAD" w:rsidP="00AE40CF">
      <w:pPr>
        <w:spacing w:after="0" w:line="276" w:lineRule="auto"/>
        <w:jc w:val="both"/>
        <w:rPr>
          <w:rFonts w:ascii="Times New Roman" w:eastAsia="Calibri" w:hAnsi="Times New Roman" w:cs="Times New Roman"/>
          <w:b/>
          <w:sz w:val="24"/>
          <w:szCs w:val="24"/>
          <w:u w:val="single"/>
        </w:rPr>
      </w:pPr>
    </w:p>
    <w:p w14:paraId="23BD923E" w14:textId="77777777" w:rsidR="006E3FAD" w:rsidRDefault="006E3FAD" w:rsidP="00AE40CF">
      <w:pPr>
        <w:spacing w:after="0" w:line="276" w:lineRule="auto"/>
        <w:jc w:val="both"/>
        <w:rPr>
          <w:rFonts w:ascii="Times New Roman" w:eastAsia="Calibri" w:hAnsi="Times New Roman" w:cs="Times New Roman"/>
          <w:b/>
          <w:sz w:val="24"/>
          <w:szCs w:val="24"/>
          <w:u w:val="single"/>
        </w:rPr>
      </w:pPr>
    </w:p>
    <w:p w14:paraId="4291FD0C" w14:textId="2F59D142" w:rsidR="00AE40CF" w:rsidRPr="00AE40CF" w:rsidRDefault="00AE40CF" w:rsidP="00AE40CF">
      <w:pPr>
        <w:spacing w:after="0" w:line="276" w:lineRule="auto"/>
        <w:jc w:val="both"/>
        <w:rPr>
          <w:rFonts w:ascii="Times New Roman" w:eastAsia="Calibri" w:hAnsi="Times New Roman" w:cs="Times New Roman"/>
          <w:sz w:val="24"/>
          <w:szCs w:val="24"/>
        </w:rPr>
      </w:pPr>
      <w:r w:rsidRPr="00AE40CF">
        <w:rPr>
          <w:rFonts w:ascii="Times New Roman" w:eastAsia="Calibri" w:hAnsi="Times New Roman" w:cs="Times New Roman"/>
          <w:b/>
          <w:sz w:val="24"/>
          <w:szCs w:val="24"/>
          <w:u w:val="single"/>
        </w:rPr>
        <w:t>Article 10</w:t>
      </w:r>
      <w:r w:rsidRPr="00AE40CF">
        <w:rPr>
          <w:rFonts w:ascii="Times New Roman" w:eastAsia="Calibri" w:hAnsi="Times New Roman" w:cs="Times New Roman"/>
          <w:b/>
          <w:sz w:val="24"/>
          <w:szCs w:val="24"/>
        </w:rPr>
        <w:t> :</w:t>
      </w:r>
      <w:r w:rsidRPr="00AE40CF">
        <w:rPr>
          <w:rFonts w:ascii="Times New Roman" w:eastAsia="Calibri" w:hAnsi="Times New Roman" w:cs="Times New Roman"/>
          <w:bCs/>
          <w:sz w:val="24"/>
          <w:szCs w:val="24"/>
        </w:rPr>
        <w:t xml:space="preserve"> </w:t>
      </w:r>
      <w:r w:rsidRPr="00AE40CF">
        <w:rPr>
          <w:rFonts w:ascii="Times New Roman" w:eastAsia="Calibri" w:hAnsi="Times New Roman" w:cs="Times New Roman"/>
          <w:sz w:val="24"/>
          <w:szCs w:val="24"/>
        </w:rPr>
        <w:t xml:space="preserve">En application de la circulaire ministérielle AD22000/5254 du 4 novembre 1983 et conformément aux études menées sur la photocopie des pièces d'archives par le Centre de recherche sur la conservation des documents graphiques, il convient d'observer les consignes suivantes : </w:t>
      </w:r>
    </w:p>
    <w:p w14:paraId="75A59351" w14:textId="174465AA" w:rsidR="00AE40CF" w:rsidRPr="00AE40CF" w:rsidRDefault="00AE40CF" w:rsidP="00AE40CF">
      <w:pPr>
        <w:numPr>
          <w:ilvl w:val="0"/>
          <w:numId w:val="23"/>
        </w:numPr>
        <w:spacing w:after="0" w:line="276" w:lineRule="auto"/>
        <w:jc w:val="both"/>
        <w:rPr>
          <w:rFonts w:ascii="Times New Roman" w:eastAsia="Calibri" w:hAnsi="Times New Roman" w:cs="Times New Roman"/>
          <w:sz w:val="24"/>
          <w:szCs w:val="24"/>
        </w:rPr>
      </w:pPr>
      <w:r w:rsidRPr="00AE40CF">
        <w:rPr>
          <w:rFonts w:ascii="Times New Roman" w:eastAsia="Calibri" w:hAnsi="Times New Roman" w:cs="Times New Roman"/>
          <w:b/>
          <w:sz w:val="24"/>
          <w:szCs w:val="24"/>
        </w:rPr>
        <w:t>La consultation sur place n’entraîne aucun droit à la</w:t>
      </w:r>
      <w:r w:rsidR="006E3FAD">
        <w:rPr>
          <w:rFonts w:ascii="Times New Roman" w:eastAsia="Calibri" w:hAnsi="Times New Roman" w:cs="Times New Roman"/>
          <w:b/>
          <w:sz w:val="24"/>
          <w:szCs w:val="24"/>
        </w:rPr>
        <w:t xml:space="preserve"> photographie (sauf pour les ouvrages), à la</w:t>
      </w:r>
      <w:r w:rsidRPr="00AE40CF">
        <w:rPr>
          <w:rFonts w:ascii="Times New Roman" w:eastAsia="Calibri" w:hAnsi="Times New Roman" w:cs="Times New Roman"/>
          <w:b/>
          <w:sz w:val="24"/>
          <w:szCs w:val="24"/>
        </w:rPr>
        <w:t xml:space="preserve"> photocopie ou à la numérisation</w:t>
      </w:r>
      <w:r w:rsidR="00A43CF2">
        <w:rPr>
          <w:rFonts w:ascii="Times New Roman" w:eastAsia="Calibri" w:hAnsi="Times New Roman" w:cs="Times New Roman"/>
          <w:b/>
          <w:sz w:val="24"/>
          <w:szCs w:val="24"/>
        </w:rPr>
        <w:t>.</w:t>
      </w:r>
    </w:p>
    <w:p w14:paraId="2402F50A" w14:textId="77777777" w:rsidR="00AE40CF" w:rsidRDefault="00AE40CF" w:rsidP="00AE40CF">
      <w:pPr>
        <w:spacing w:after="0" w:line="276" w:lineRule="auto"/>
        <w:jc w:val="both"/>
        <w:rPr>
          <w:rFonts w:ascii="Times New Roman" w:eastAsia="Calibri" w:hAnsi="Times New Roman" w:cs="Times New Roman"/>
          <w:sz w:val="24"/>
          <w:szCs w:val="24"/>
        </w:rPr>
      </w:pPr>
    </w:p>
    <w:p w14:paraId="3E5EBD3D" w14:textId="77777777" w:rsidR="00D30BED" w:rsidRDefault="00D30BED" w:rsidP="00AE40CF">
      <w:pPr>
        <w:spacing w:after="0" w:line="276" w:lineRule="auto"/>
        <w:jc w:val="both"/>
        <w:rPr>
          <w:rFonts w:ascii="Times New Roman" w:eastAsia="Calibri" w:hAnsi="Times New Roman" w:cs="Times New Roman"/>
          <w:sz w:val="24"/>
          <w:szCs w:val="24"/>
        </w:rPr>
      </w:pPr>
    </w:p>
    <w:p w14:paraId="00732219" w14:textId="423F65F3" w:rsidR="009E3879" w:rsidRPr="00AB11EA" w:rsidRDefault="009E3879" w:rsidP="00AB11EA">
      <w:pPr>
        <w:spacing w:after="0" w:line="276" w:lineRule="auto"/>
        <w:jc w:val="both"/>
        <w:rPr>
          <w:rFonts w:ascii="Times New Roman" w:eastAsia="Calibri" w:hAnsi="Times New Roman" w:cs="Times New Roman"/>
          <w:sz w:val="24"/>
          <w:szCs w:val="24"/>
        </w:rPr>
      </w:pPr>
    </w:p>
    <w:tbl>
      <w:tblPr>
        <w:tblStyle w:val="Grilledutableau"/>
        <w:tblW w:w="10348" w:type="dxa"/>
        <w:tblInd w:w="-502" w:type="dxa"/>
        <w:tblLook w:val="04A0" w:firstRow="1" w:lastRow="0" w:firstColumn="1" w:lastColumn="0" w:noHBand="0" w:noVBand="1"/>
      </w:tblPr>
      <w:tblGrid>
        <w:gridCol w:w="10348"/>
      </w:tblGrid>
      <w:tr w:rsidR="001F1A13" w14:paraId="07F80812" w14:textId="77777777" w:rsidTr="007F176F">
        <w:tc>
          <w:tcPr>
            <w:tcW w:w="10348" w:type="dxa"/>
            <w:shd w:val="clear" w:color="auto" w:fill="155078" w:themeFill="accent1"/>
          </w:tcPr>
          <w:p w14:paraId="0CA0981B" w14:textId="59FC826A" w:rsidR="001F1A13" w:rsidRPr="001F1A13" w:rsidRDefault="001F1A13" w:rsidP="001F1A13">
            <w:pPr>
              <w:jc w:val="center"/>
              <w:rPr>
                <w:rFonts w:ascii="Times New Roman" w:hAnsi="Times New Roman" w:cs="Times New Roman"/>
                <w:b/>
                <w:bCs/>
              </w:rPr>
            </w:pPr>
            <w:r w:rsidRPr="001F1A13">
              <w:rPr>
                <w:rFonts w:ascii="Times New Roman" w:hAnsi="Times New Roman" w:cs="Times New Roman"/>
                <w:b/>
                <w:bCs/>
                <w:color w:val="FFFFFF" w:themeColor="background1"/>
              </w:rPr>
              <w:t>ENGAGEMENT DE RESERVE</w:t>
            </w:r>
          </w:p>
        </w:tc>
      </w:tr>
    </w:tbl>
    <w:p w14:paraId="6459992D" w14:textId="77777777" w:rsidR="007F176F" w:rsidRDefault="007F176F" w:rsidP="00165941">
      <w:pPr>
        <w:spacing w:after="0" w:line="276" w:lineRule="auto"/>
        <w:rPr>
          <w:rFonts w:ascii="Times New Roman" w:eastAsia="Calibri" w:hAnsi="Times New Roman" w:cs="Times New Roman"/>
          <w:sz w:val="24"/>
          <w:szCs w:val="24"/>
        </w:rPr>
      </w:pPr>
    </w:p>
    <w:p w14:paraId="6E61FCEB" w14:textId="2F261DFF" w:rsidR="00165941" w:rsidRDefault="00165941" w:rsidP="00165941">
      <w:pPr>
        <w:spacing w:after="0" w:line="276" w:lineRule="auto"/>
        <w:rPr>
          <w:rFonts w:ascii="Times New Roman" w:eastAsia="Calibri" w:hAnsi="Times New Roman" w:cs="Times New Roman"/>
          <w:sz w:val="24"/>
          <w:szCs w:val="24"/>
        </w:rPr>
      </w:pPr>
      <w:r w:rsidRPr="00165941">
        <w:rPr>
          <w:rFonts w:ascii="Times New Roman" w:eastAsia="Calibri" w:hAnsi="Times New Roman" w:cs="Times New Roman"/>
          <w:sz w:val="24"/>
          <w:szCs w:val="24"/>
        </w:rPr>
        <w:t>Je</w:t>
      </w:r>
      <w:r>
        <w:rPr>
          <w:rFonts w:ascii="Times New Roman" w:eastAsia="Calibri" w:hAnsi="Times New Roman" w:cs="Times New Roman"/>
          <w:sz w:val="24"/>
          <w:szCs w:val="24"/>
        </w:rPr>
        <w:t xml:space="preserve"> </w:t>
      </w:r>
      <w:r w:rsidRPr="00165941">
        <w:rPr>
          <w:rFonts w:ascii="Times New Roman" w:eastAsia="Calibri" w:hAnsi="Times New Roman" w:cs="Times New Roman"/>
          <w:sz w:val="24"/>
          <w:szCs w:val="24"/>
        </w:rPr>
        <w:t>soussigné(e) :</w:t>
      </w:r>
      <w:r>
        <w:rPr>
          <w:rFonts w:ascii="Times New Roman" w:eastAsia="Calibri" w:hAnsi="Times New Roman" w:cs="Times New Roman"/>
          <w:sz w:val="24"/>
          <w:szCs w:val="24"/>
        </w:rPr>
        <w:t xml:space="preserve"> </w:t>
      </w:r>
    </w:p>
    <w:p w14:paraId="3CE491D3" w14:textId="77777777" w:rsidR="00165941" w:rsidRPr="00165941" w:rsidRDefault="00165941" w:rsidP="00165941">
      <w:pPr>
        <w:spacing w:after="0" w:line="276" w:lineRule="auto"/>
        <w:rPr>
          <w:rFonts w:ascii="Times New Roman" w:eastAsia="Calibri" w:hAnsi="Times New Roman" w:cs="Times New Roman"/>
          <w:sz w:val="24"/>
          <w:szCs w:val="24"/>
        </w:rPr>
      </w:pPr>
    </w:p>
    <w:p w14:paraId="4030C034" w14:textId="77777777" w:rsidR="00165941" w:rsidRPr="00165941" w:rsidRDefault="00165941" w:rsidP="00165941">
      <w:pPr>
        <w:spacing w:after="0" w:line="276" w:lineRule="auto"/>
        <w:jc w:val="both"/>
        <w:rPr>
          <w:rFonts w:ascii="Times New Roman" w:eastAsia="Calibri" w:hAnsi="Times New Roman" w:cs="Times New Roman"/>
          <w:sz w:val="24"/>
          <w:szCs w:val="24"/>
        </w:rPr>
      </w:pPr>
      <w:r w:rsidRPr="00165941">
        <w:rPr>
          <w:rFonts w:ascii="Times New Roman" w:eastAsia="Calibri" w:hAnsi="Times New Roman" w:cs="Times New Roman"/>
          <w:sz w:val="24"/>
          <w:szCs w:val="24"/>
        </w:rPr>
        <w:t>Déclare avoir pris connaissance de l’intégralité du règlement de consultation des archives de la Fondation Charles de Gaulle et en accepter les conditions.</w:t>
      </w:r>
    </w:p>
    <w:p w14:paraId="03214C50" w14:textId="77777777" w:rsidR="006E3FAD" w:rsidRDefault="001A04AF" w:rsidP="00165941">
      <w:pPr>
        <w:spacing w:after="0" w:line="240" w:lineRule="auto"/>
        <w:jc w:val="both"/>
        <w:rPr>
          <w:rFonts w:ascii="Times New Roman" w:hAnsi="Times New Roman" w:cs="Times New Roman"/>
          <w:sz w:val="24"/>
          <w:szCs w:val="24"/>
        </w:rPr>
      </w:pPr>
      <w:r w:rsidRPr="007E0654">
        <w:rPr>
          <w:rFonts w:ascii="Times New Roman" w:hAnsi="Times New Roman" w:cs="Times New Roman"/>
          <w:sz w:val="24"/>
          <w:szCs w:val="24"/>
        </w:rPr>
        <w:t>Je m’engage formellement à veiller à ce que l’usage que je pourrai faire des informations contenues dans les documents que je vais consulter ne porte pas atteinte à des droits ou des</w:t>
      </w:r>
      <w:r w:rsidR="003748AB" w:rsidRPr="007E0654">
        <w:rPr>
          <w:rFonts w:ascii="Times New Roman" w:hAnsi="Times New Roman" w:cs="Times New Roman"/>
          <w:sz w:val="24"/>
          <w:szCs w:val="24"/>
        </w:rPr>
        <w:t xml:space="preserve"> </w:t>
      </w:r>
      <w:r w:rsidRPr="007E0654">
        <w:rPr>
          <w:rFonts w:ascii="Times New Roman" w:hAnsi="Times New Roman" w:cs="Times New Roman"/>
          <w:sz w:val="24"/>
          <w:szCs w:val="24"/>
        </w:rPr>
        <w:t>intérêts protégés par la loi</w:t>
      </w:r>
      <w:r w:rsidR="00AD3816" w:rsidRPr="007E0654">
        <w:rPr>
          <w:rFonts w:ascii="Times New Roman" w:hAnsi="Times New Roman" w:cs="Times New Roman"/>
          <w:sz w:val="24"/>
          <w:szCs w:val="24"/>
        </w:rPr>
        <w:t>.</w:t>
      </w:r>
      <w:r w:rsidR="00165941">
        <w:rPr>
          <w:rFonts w:ascii="Times New Roman" w:hAnsi="Times New Roman" w:cs="Times New Roman"/>
          <w:sz w:val="24"/>
          <w:szCs w:val="24"/>
        </w:rPr>
        <w:t xml:space="preserve">       </w:t>
      </w:r>
    </w:p>
    <w:p w14:paraId="587D7E35" w14:textId="77777777" w:rsidR="006E3FAD" w:rsidRDefault="006E3FAD" w:rsidP="00165941">
      <w:pPr>
        <w:spacing w:after="0" w:line="240" w:lineRule="auto"/>
        <w:jc w:val="both"/>
        <w:rPr>
          <w:rFonts w:ascii="Times New Roman" w:hAnsi="Times New Roman" w:cs="Times New Roman"/>
          <w:sz w:val="24"/>
          <w:szCs w:val="24"/>
        </w:rPr>
      </w:pPr>
    </w:p>
    <w:p w14:paraId="529D0112" w14:textId="2F79389C" w:rsidR="00165941" w:rsidRDefault="00165941" w:rsidP="001659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15C974E" w14:textId="6C09C991" w:rsidR="00AD3816" w:rsidRPr="00165941" w:rsidRDefault="00AD3816" w:rsidP="00AB11EA">
      <w:pPr>
        <w:spacing w:after="0" w:line="240" w:lineRule="auto"/>
        <w:ind w:left="3600"/>
        <w:jc w:val="center"/>
        <w:rPr>
          <w:rFonts w:ascii="Times New Roman" w:hAnsi="Times New Roman" w:cs="Times New Roman"/>
          <w:b/>
          <w:bCs/>
          <w:sz w:val="24"/>
          <w:szCs w:val="24"/>
        </w:rPr>
      </w:pPr>
      <w:r w:rsidRPr="00165941">
        <w:rPr>
          <w:rFonts w:ascii="Times New Roman" w:hAnsi="Times New Roman" w:cs="Times New Roman"/>
          <w:b/>
          <w:bCs/>
          <w:i/>
          <w:iCs/>
          <w:sz w:val="22"/>
          <w:szCs w:val="22"/>
        </w:rPr>
        <w:t>Signature</w:t>
      </w:r>
      <w:r w:rsidR="00165941" w:rsidRPr="00165941">
        <w:rPr>
          <w:rFonts w:ascii="Times New Roman" w:hAnsi="Times New Roman" w:cs="Times New Roman"/>
          <w:b/>
          <w:bCs/>
          <w:i/>
          <w:iCs/>
          <w:sz w:val="22"/>
          <w:szCs w:val="22"/>
        </w:rPr>
        <w:t> :</w:t>
      </w:r>
      <w:r w:rsidR="0044560B" w:rsidRPr="00165941">
        <w:rPr>
          <w:rFonts w:ascii="Times New Roman" w:hAnsi="Times New Roman" w:cs="Times New Roman"/>
          <w:b/>
          <w:bCs/>
          <w:i/>
          <w:iCs/>
          <w:sz w:val="24"/>
          <w:szCs w:val="24"/>
        </w:rPr>
        <w:tab/>
      </w:r>
      <w:r w:rsidR="0044560B" w:rsidRPr="00165941">
        <w:rPr>
          <w:rFonts w:ascii="Times New Roman" w:hAnsi="Times New Roman" w:cs="Times New Roman"/>
          <w:b/>
          <w:bCs/>
          <w:i/>
          <w:iCs/>
          <w:sz w:val="24"/>
          <w:szCs w:val="24"/>
        </w:rPr>
        <w:tab/>
      </w:r>
    </w:p>
    <w:sectPr w:rsidR="00AD3816" w:rsidRPr="00165941" w:rsidSect="003748AB">
      <w:headerReference w:type="default" r:id="rId10"/>
      <w:footerReference w:type="default" r:id="rId11"/>
      <w:pgSz w:w="11906" w:h="16838" w:code="9"/>
      <w:pgMar w:top="1440" w:right="1440" w:bottom="1008" w:left="1276"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A002D2" w14:textId="77777777" w:rsidR="004D5F4E" w:rsidRDefault="004D5F4E" w:rsidP="00650259">
      <w:pPr>
        <w:spacing w:after="0" w:line="240" w:lineRule="auto"/>
      </w:pPr>
      <w:r>
        <w:separator/>
      </w:r>
    </w:p>
  </w:endnote>
  <w:endnote w:type="continuationSeparator" w:id="0">
    <w:p w14:paraId="25401008" w14:textId="77777777" w:rsidR="004D5F4E" w:rsidRDefault="004D5F4E"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538F575-E2DD-406D-B27C-1F095FF693EE}"/>
    <w:embedBold r:id="rId2" w:fontKey="{A3D40A69-14B5-4F4B-B287-44BC4E6D53CF}"/>
    <w:embedItalic r:id="rId3" w:fontKey="{0523CBE8-A223-4726-BCC4-25CCE3E069A5}"/>
    <w:embedBoldItalic r:id="rId4" w:fontKey="{31403626-B808-4F04-B905-3436B7E8C34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4A8694A3-7614-41E1-9396-FF56E3440CDC}"/>
    <w:embedBold r:id="rId6" w:fontKey="{45E41A39-E369-4596-A6D8-A9C9FDA7D8B3}"/>
    <w:embedItalic r:id="rId7" w:fontKey="{E3E6AF6C-F2C0-4A12-961D-F3D0B9140AF2}"/>
  </w:font>
  <w:font w:name="Consolas">
    <w:panose1 w:val="020B0609020204030204"/>
    <w:charset w:val="00"/>
    <w:family w:val="modern"/>
    <w:pitch w:val="fixed"/>
    <w:sig w:usb0="E00006FF" w:usb1="0000FCFF" w:usb2="00000001" w:usb3="00000000" w:csb0="0000019F" w:csb1="00000000"/>
    <w:embedRegular r:id="rId8" w:fontKey="{7D654AF0-C339-4CBB-826D-4543638EDE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03"/>
      <w:gridCol w:w="4587"/>
    </w:tblGrid>
    <w:tr w:rsidR="002462F3" w:rsidRPr="002462F3" w14:paraId="52E6D1FB" w14:textId="77777777" w:rsidTr="00C4167A">
      <w:tc>
        <w:tcPr>
          <w:tcW w:w="4675" w:type="dxa"/>
          <w:vAlign w:val="center"/>
        </w:tcPr>
        <w:p w14:paraId="4B1E58C1" w14:textId="77777777" w:rsidR="002462F3" w:rsidRPr="00F07600" w:rsidRDefault="00AD3816" w:rsidP="00F07600">
          <w:pPr>
            <w:tabs>
              <w:tab w:val="center" w:pos="4680"/>
              <w:tab w:val="right" w:pos="9810"/>
            </w:tabs>
            <w:spacing w:after="0" w:line="240" w:lineRule="auto"/>
            <w:rPr>
              <w:rFonts w:ascii="Times New Roman" w:hAnsi="Times New Roman" w:cs="Times New Roman"/>
              <w:b/>
              <w:bCs/>
              <w:color w:val="002060"/>
              <w:sz w:val="18"/>
              <w:szCs w:val="24"/>
            </w:rPr>
          </w:pPr>
          <w:r w:rsidRPr="00F07600">
            <w:rPr>
              <w:rFonts w:ascii="Times New Roman" w:hAnsi="Times New Roman" w:cs="Times New Roman"/>
              <w:b/>
              <w:bCs/>
              <w:color w:val="002060"/>
              <w:sz w:val="18"/>
              <w:szCs w:val="24"/>
            </w:rPr>
            <w:t>Fondation Charles de Gaulle</w:t>
          </w:r>
        </w:p>
        <w:p w14:paraId="2CA7C392" w14:textId="77777777" w:rsidR="00AD3816" w:rsidRPr="00F07600" w:rsidRDefault="00AD3816" w:rsidP="00F07600">
          <w:pPr>
            <w:tabs>
              <w:tab w:val="center" w:pos="4680"/>
              <w:tab w:val="right" w:pos="9810"/>
            </w:tabs>
            <w:spacing w:after="0" w:line="240" w:lineRule="auto"/>
            <w:rPr>
              <w:rFonts w:ascii="Times New Roman" w:hAnsi="Times New Roman" w:cs="Times New Roman"/>
              <w:b/>
              <w:bCs/>
              <w:color w:val="002060"/>
              <w:sz w:val="18"/>
              <w:szCs w:val="24"/>
              <w:lang w:bidi="fr-FR"/>
            </w:rPr>
          </w:pPr>
          <w:r w:rsidRPr="00F07600">
            <w:rPr>
              <w:rFonts w:ascii="Times New Roman" w:hAnsi="Times New Roman" w:cs="Times New Roman"/>
              <w:b/>
              <w:bCs/>
              <w:color w:val="002060"/>
              <w:sz w:val="18"/>
              <w:szCs w:val="24"/>
              <w:lang w:bidi="fr-FR"/>
            </w:rPr>
            <w:t>5, rue de Solférino</w:t>
          </w:r>
        </w:p>
        <w:p w14:paraId="1D94D4FF" w14:textId="661B7FE7" w:rsidR="00AD3816" w:rsidRPr="002462F3" w:rsidRDefault="00AD3816" w:rsidP="00F07600">
          <w:pPr>
            <w:tabs>
              <w:tab w:val="center" w:pos="4680"/>
              <w:tab w:val="right" w:pos="9810"/>
            </w:tabs>
            <w:spacing w:after="0" w:line="240" w:lineRule="auto"/>
            <w:rPr>
              <w:sz w:val="18"/>
              <w:szCs w:val="24"/>
              <w:lang w:bidi="fr-FR"/>
            </w:rPr>
          </w:pPr>
          <w:r w:rsidRPr="00F07600">
            <w:rPr>
              <w:rFonts w:ascii="Times New Roman" w:hAnsi="Times New Roman" w:cs="Times New Roman"/>
              <w:b/>
              <w:bCs/>
              <w:color w:val="002060"/>
              <w:sz w:val="18"/>
              <w:szCs w:val="24"/>
              <w:lang w:bidi="fr-FR"/>
            </w:rPr>
            <w:t>75007 Paris</w:t>
          </w:r>
        </w:p>
      </w:tc>
      <w:tc>
        <w:tcPr>
          <w:tcW w:w="4675" w:type="dxa"/>
          <w:vAlign w:val="center"/>
        </w:tcPr>
        <w:p w14:paraId="1F885FD9" w14:textId="4E069647" w:rsidR="007E0654" w:rsidRPr="007E0654" w:rsidRDefault="007E0654" w:rsidP="007E0654">
          <w:pPr>
            <w:tabs>
              <w:tab w:val="right" w:leader="dot" w:pos="8931"/>
            </w:tabs>
            <w:spacing w:after="0"/>
            <w:rPr>
              <w:rFonts w:ascii="Times New Roman" w:hAnsi="Times New Roman" w:cs="Times New Roman"/>
              <w:b/>
              <w:bCs/>
              <w:color w:val="002060"/>
              <w:sz w:val="24"/>
              <w:szCs w:val="24"/>
            </w:rPr>
          </w:pPr>
        </w:p>
        <w:p w14:paraId="71BBF65A" w14:textId="7565D2D5" w:rsidR="002462F3" w:rsidRPr="002462F3" w:rsidRDefault="002462F3" w:rsidP="002462F3">
          <w:pPr>
            <w:tabs>
              <w:tab w:val="center" w:pos="4680"/>
              <w:tab w:val="right" w:pos="9810"/>
            </w:tabs>
            <w:spacing w:after="0" w:line="240" w:lineRule="auto"/>
            <w:jc w:val="right"/>
            <w:rPr>
              <w:sz w:val="18"/>
              <w:szCs w:val="24"/>
            </w:rPr>
          </w:pPr>
        </w:p>
      </w:tc>
    </w:tr>
  </w:tbl>
  <w:p w14:paraId="7C126A9D" w14:textId="6DBFF8A2" w:rsidR="00731F26" w:rsidRDefault="003609EC" w:rsidP="002462F3">
    <w:pPr>
      <w:pStyle w:val="Pieddepage"/>
    </w:pPr>
    <w:r>
      <w:rPr>
        <w:noProof/>
      </w:rPr>
      <w:drawing>
        <wp:anchor distT="0" distB="0" distL="114300" distR="114300" simplePos="0" relativeHeight="251658240" behindDoc="0" locked="0" layoutInCell="1" allowOverlap="1" wp14:anchorId="570FCDB2" wp14:editId="02E9D167">
          <wp:simplePos x="0" y="0"/>
          <wp:positionH relativeFrom="column">
            <wp:posOffset>5933440</wp:posOffset>
          </wp:positionH>
          <wp:positionV relativeFrom="paragraph">
            <wp:posOffset>-410210</wp:posOffset>
          </wp:positionV>
          <wp:extent cx="723900" cy="629920"/>
          <wp:effectExtent l="0" t="0" r="0" b="0"/>
          <wp:wrapNone/>
          <wp:docPr id="662793861" name="Image 2" descr="Une image contenant texte, logo, Graphiqu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93861" name="Image 2" descr="Une image contenant texte, logo, Graphique, clipart&#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723900" cy="6299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F88F77" w14:textId="77777777" w:rsidR="004D5F4E" w:rsidRDefault="004D5F4E" w:rsidP="00650259">
      <w:pPr>
        <w:spacing w:after="0" w:line="240" w:lineRule="auto"/>
      </w:pPr>
      <w:r>
        <w:separator/>
      </w:r>
    </w:p>
  </w:footnote>
  <w:footnote w:type="continuationSeparator" w:id="0">
    <w:p w14:paraId="244FD33D" w14:textId="77777777" w:rsidR="004D5F4E" w:rsidRDefault="004D5F4E" w:rsidP="00650259">
      <w:pPr>
        <w:spacing w:after="0" w:line="240" w:lineRule="auto"/>
      </w:pPr>
      <w:r>
        <w:continuationSeparator/>
      </w:r>
    </w:p>
  </w:footnote>
  <w:footnote w:id="1">
    <w:p w14:paraId="58C328F1" w14:textId="77777777" w:rsidR="00AE40CF" w:rsidRPr="009C3E2E" w:rsidRDefault="00AE40CF" w:rsidP="00AE40CF">
      <w:pPr>
        <w:pStyle w:val="Notedebasdepage"/>
        <w:rPr>
          <w:rFonts w:ascii="Times New Roman" w:hAnsi="Times New Roman"/>
        </w:rPr>
      </w:pPr>
      <w:r w:rsidRPr="009C3E2E">
        <w:rPr>
          <w:rStyle w:val="Appelnotedebasdep"/>
          <w:rFonts w:ascii="Times New Roman" w:hAnsi="Times New Roman"/>
        </w:rPr>
        <w:footnoteRef/>
      </w:r>
      <w:r w:rsidRPr="009C3E2E">
        <w:rPr>
          <w:rFonts w:ascii="Times New Roman" w:hAnsi="Times New Roman"/>
        </w:rPr>
        <w:t xml:space="preserve"> Horaires indicatifs</w:t>
      </w:r>
      <w:r>
        <w:rPr>
          <w:rFonts w:ascii="Times New Roman" w:hAnsi="Times New Roman"/>
        </w:rPr>
        <w:t>. Ces horaires peuvent varier : 9h-17h.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0" w:type="dxa"/>
      <w:tblInd w:w="-142" w:type="dxa"/>
      <w:shd w:val="clear" w:color="auto" w:fill="731F1C" w:themeFill="accent5"/>
      <w:tblLook w:val="04A0" w:firstRow="1" w:lastRow="0" w:firstColumn="1" w:lastColumn="0" w:noHBand="0" w:noVBand="1"/>
    </w:tblPr>
    <w:tblGrid>
      <w:gridCol w:w="2796"/>
      <w:gridCol w:w="6844"/>
    </w:tblGrid>
    <w:tr w:rsidR="003609EC" w:rsidRPr="00731F26" w14:paraId="78FCAC9E" w14:textId="77777777" w:rsidTr="00163D6A">
      <w:trPr>
        <w:trHeight w:val="990"/>
      </w:trPr>
      <w:tc>
        <w:tcPr>
          <w:tcW w:w="2030" w:type="dxa"/>
          <w:shd w:val="clear" w:color="auto" w:fill="FFFFFF" w:themeFill="background1"/>
          <w:vAlign w:val="center"/>
        </w:tcPr>
        <w:p w14:paraId="7B5A1468" w14:textId="7A35238F" w:rsidR="007F176F" w:rsidRPr="00163D6A" w:rsidRDefault="003609EC" w:rsidP="007E0654">
          <w:pPr>
            <w:tabs>
              <w:tab w:val="right" w:leader="dot" w:pos="8931"/>
            </w:tabs>
            <w:spacing w:after="0"/>
            <w:ind w:left="720"/>
            <w:jc w:val="center"/>
            <w:rPr>
              <w:rFonts w:ascii="Corbel" w:eastAsia="Calibri" w:hAnsi="Corbel" w:cs="Times New Roman"/>
              <w:b/>
              <w:noProof/>
              <w:color w:val="FFFFFF"/>
              <w:sz w:val="36"/>
              <w:szCs w:val="20"/>
            </w:rPr>
          </w:pPr>
          <w:r>
            <w:rPr>
              <w:rFonts w:ascii="Corbel" w:eastAsia="Calibri" w:hAnsi="Corbel" w:cs="Times New Roman"/>
              <w:b/>
              <w:noProof/>
              <w:color w:val="FFFFFF"/>
              <w:sz w:val="36"/>
              <w:szCs w:val="20"/>
            </w:rPr>
            <w:drawing>
              <wp:inline distT="0" distB="0" distL="0" distR="0" wp14:anchorId="63A224ED" wp14:editId="4DAC8754">
                <wp:extent cx="1181100" cy="1028675"/>
                <wp:effectExtent l="0" t="0" r="0" b="635"/>
                <wp:docPr id="963904385" name="Image 1" descr="Une image contenant texte, logo, Graphiqu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04385" name="Image 1" descr="Une image contenant texte, logo, Graphique, clipart&#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199531" cy="1044728"/>
                        </a:xfrm>
                        <a:prstGeom prst="rect">
                          <a:avLst/>
                        </a:prstGeom>
                      </pic:spPr>
                    </pic:pic>
                  </a:graphicData>
                </a:graphic>
              </wp:inline>
            </w:drawing>
          </w:r>
        </w:p>
      </w:tc>
      <w:tc>
        <w:tcPr>
          <w:tcW w:w="7610" w:type="dxa"/>
          <w:shd w:val="clear" w:color="auto" w:fill="FFFFFF" w:themeFill="background1"/>
          <w:vAlign w:val="center"/>
        </w:tcPr>
        <w:p w14:paraId="74F823B4" w14:textId="6980DFDC" w:rsidR="001F1A13" w:rsidRPr="001F1A13" w:rsidRDefault="00163D6A" w:rsidP="001F1A13">
          <w:pPr>
            <w:spacing w:after="0"/>
            <w:jc w:val="center"/>
            <w:rPr>
              <w:rFonts w:ascii="Corbel" w:eastAsia="Calibri" w:hAnsi="Corbel" w:cs="Times New Roman"/>
              <w:b/>
              <w:color w:val="002060"/>
              <w:sz w:val="40"/>
              <w:szCs w:val="40"/>
            </w:rPr>
          </w:pPr>
          <w:r w:rsidRPr="001F1A13">
            <w:rPr>
              <w:rFonts w:ascii="Corbel" w:eastAsia="Calibri" w:hAnsi="Corbel" w:cs="Times New Roman"/>
              <w:b/>
              <w:color w:val="002060"/>
              <w:sz w:val="40"/>
              <w:szCs w:val="40"/>
            </w:rPr>
            <w:t>FORMULAIRE DE</w:t>
          </w:r>
          <w:r w:rsidR="001F1A13">
            <w:rPr>
              <w:rFonts w:ascii="Corbel" w:eastAsia="Calibri" w:hAnsi="Corbel" w:cs="Times New Roman"/>
              <w:b/>
              <w:color w:val="002060"/>
              <w:sz w:val="40"/>
              <w:szCs w:val="40"/>
            </w:rPr>
            <w:t xml:space="preserve"> </w:t>
          </w:r>
          <w:r w:rsidRPr="001F1A13">
            <w:rPr>
              <w:rFonts w:ascii="Corbel" w:eastAsia="Calibri" w:hAnsi="Corbel" w:cs="Times New Roman"/>
              <w:b/>
              <w:color w:val="002060"/>
              <w:sz w:val="40"/>
              <w:szCs w:val="40"/>
            </w:rPr>
            <w:t>CONSULTATION</w:t>
          </w:r>
        </w:p>
        <w:p w14:paraId="49CDD8A2" w14:textId="73F7655A" w:rsidR="007F176F" w:rsidRPr="00731F26" w:rsidRDefault="001F1A13" w:rsidP="001F1A13">
          <w:pPr>
            <w:spacing w:after="0"/>
            <w:jc w:val="center"/>
            <w:rPr>
              <w:rFonts w:ascii="Corbel" w:eastAsia="Calibri" w:hAnsi="Corbel" w:cs="Times New Roman"/>
              <w:color w:val="FFFFFF"/>
              <w:sz w:val="44"/>
            </w:rPr>
          </w:pPr>
          <w:r w:rsidRPr="001F1A13">
            <w:rPr>
              <w:rFonts w:ascii="Corbel" w:eastAsia="Calibri" w:hAnsi="Corbel" w:cs="Times New Roman"/>
              <w:b/>
              <w:color w:val="002060"/>
              <w:sz w:val="40"/>
              <w:szCs w:val="40"/>
            </w:rPr>
            <w:t>DES ARCHIVES ET DES OUVRAGES</w:t>
          </w:r>
        </w:p>
      </w:tc>
    </w:tr>
  </w:tbl>
  <w:p w14:paraId="10772D93" w14:textId="48909AA7" w:rsidR="00650259" w:rsidRPr="001F1A13" w:rsidRDefault="001F1A13" w:rsidP="001F1A13">
    <w:pPr>
      <w:pStyle w:val="Sansinterligne"/>
      <w:jc w:val="both"/>
      <w:rPr>
        <w:rStyle w:val="Lienhypertexte"/>
        <w:rFonts w:ascii="Times New Roman" w:hAnsi="Times New Roman" w:cs="Times New Roman"/>
        <w:i/>
        <w:iCs/>
        <w:color w:val="auto"/>
        <w:sz w:val="22"/>
        <w:szCs w:val="36"/>
        <w:u w:val="none"/>
      </w:rPr>
    </w:pPr>
    <w:r>
      <w:rPr>
        <w:rFonts w:ascii="Times New Roman" w:hAnsi="Times New Roman" w:cs="Times New Roman"/>
        <w:i/>
        <w:iCs/>
        <w:sz w:val="22"/>
        <w:szCs w:val="36"/>
      </w:rPr>
      <w:t>V</w:t>
    </w:r>
    <w:r w:rsidR="00D96B62" w:rsidRPr="00D96B62">
      <w:rPr>
        <w:rFonts w:ascii="Times New Roman" w:hAnsi="Times New Roman" w:cs="Times New Roman"/>
        <w:i/>
        <w:iCs/>
        <w:sz w:val="22"/>
        <w:szCs w:val="36"/>
      </w:rPr>
      <w:t>euillez compléter et signer le document avant de nous l’envoye</w:t>
    </w:r>
    <w:r w:rsidR="003922B3">
      <w:rPr>
        <w:rFonts w:ascii="Times New Roman" w:hAnsi="Times New Roman" w:cs="Times New Roman"/>
        <w:i/>
        <w:iCs/>
        <w:sz w:val="22"/>
        <w:szCs w:val="36"/>
      </w:rPr>
      <w:t>r</w:t>
    </w:r>
    <w:r>
      <w:rPr>
        <w:rFonts w:ascii="Times New Roman" w:hAnsi="Times New Roman" w:cs="Times New Roman"/>
        <w:i/>
        <w:iCs/>
        <w:sz w:val="22"/>
        <w:szCs w:val="36"/>
      </w:rPr>
      <w:t xml:space="preserve"> selon la consultation</w:t>
    </w:r>
    <w:r w:rsidR="00D96B62" w:rsidRPr="00D96B62">
      <w:rPr>
        <w:rFonts w:ascii="Times New Roman" w:hAnsi="Times New Roman" w:cs="Times New Roman"/>
        <w:i/>
        <w:iCs/>
        <w:sz w:val="22"/>
        <w:szCs w:val="36"/>
      </w:rPr>
      <w:t xml:space="preserve"> à </w:t>
    </w:r>
    <w:r>
      <w:rPr>
        <w:rFonts w:ascii="Times New Roman" w:hAnsi="Times New Roman" w:cs="Times New Roman"/>
        <w:i/>
        <w:iCs/>
        <w:sz w:val="22"/>
        <w:szCs w:val="36"/>
      </w:rPr>
      <w:t xml:space="preserve">une des </w:t>
    </w:r>
    <w:r w:rsidR="00D96B62" w:rsidRPr="00D96B62">
      <w:rPr>
        <w:rFonts w:ascii="Times New Roman" w:hAnsi="Times New Roman" w:cs="Times New Roman"/>
        <w:i/>
        <w:iCs/>
        <w:sz w:val="22"/>
        <w:szCs w:val="36"/>
      </w:rPr>
      <w:t>adresse</w:t>
    </w:r>
    <w:r>
      <w:rPr>
        <w:rFonts w:ascii="Times New Roman" w:hAnsi="Times New Roman" w:cs="Times New Roman"/>
        <w:i/>
        <w:iCs/>
        <w:sz w:val="22"/>
        <w:szCs w:val="36"/>
      </w:rPr>
      <w:t>s</w:t>
    </w:r>
    <w:r w:rsidR="00D96B62" w:rsidRPr="00D96B62">
      <w:rPr>
        <w:rFonts w:ascii="Times New Roman" w:hAnsi="Times New Roman" w:cs="Times New Roman"/>
        <w:i/>
        <w:iCs/>
        <w:sz w:val="22"/>
        <w:szCs w:val="36"/>
      </w:rPr>
      <w:t xml:space="preserve"> suivante</w:t>
    </w:r>
    <w:r>
      <w:rPr>
        <w:rFonts w:ascii="Times New Roman" w:hAnsi="Times New Roman" w:cs="Times New Roman"/>
        <w:i/>
        <w:iCs/>
        <w:sz w:val="22"/>
        <w:szCs w:val="36"/>
      </w:rPr>
      <w:t>s</w:t>
    </w:r>
    <w:r w:rsidR="00D96B62" w:rsidRPr="00D96B62">
      <w:rPr>
        <w:rFonts w:ascii="Times New Roman" w:hAnsi="Times New Roman" w:cs="Times New Roman"/>
        <w:i/>
        <w:iCs/>
        <w:sz w:val="22"/>
        <w:szCs w:val="36"/>
      </w:rPr>
      <w:t xml:space="preserve"> : </w:t>
    </w:r>
    <w:hyperlink r:id="rId2" w:history="1">
      <w:r w:rsidR="00D96B62" w:rsidRPr="00D96B62">
        <w:rPr>
          <w:rStyle w:val="Lienhypertexte"/>
          <w:rFonts w:ascii="Times New Roman" w:hAnsi="Times New Roman" w:cs="Times New Roman"/>
          <w:i/>
          <w:iCs/>
          <w:color w:val="auto"/>
          <w:sz w:val="22"/>
          <w:szCs w:val="36"/>
        </w:rPr>
        <w:t>archives@charles-de-gaulle.org</w:t>
      </w:r>
    </w:hyperlink>
    <w:r>
      <w:rPr>
        <w:rStyle w:val="Lienhypertexte"/>
        <w:rFonts w:ascii="Times New Roman" w:hAnsi="Times New Roman" w:cs="Times New Roman"/>
        <w:i/>
        <w:iCs/>
        <w:color w:val="auto"/>
        <w:sz w:val="22"/>
        <w:szCs w:val="36"/>
        <w:u w:val="none"/>
      </w:rPr>
      <w:t xml:space="preserve"> </w:t>
    </w:r>
    <w:r w:rsidRPr="001F1A13">
      <w:rPr>
        <w:rStyle w:val="Lienhypertexte"/>
        <w:rFonts w:ascii="Times New Roman" w:hAnsi="Times New Roman" w:cs="Times New Roman"/>
        <w:i/>
        <w:iCs/>
        <w:color w:val="auto"/>
        <w:sz w:val="22"/>
        <w:szCs w:val="36"/>
        <w:u w:val="none"/>
      </w:rPr>
      <w:t>ou</w:t>
    </w:r>
    <w:r>
      <w:rPr>
        <w:rStyle w:val="Lienhypertexte"/>
        <w:rFonts w:ascii="Times New Roman" w:hAnsi="Times New Roman" w:cs="Times New Roman"/>
        <w:i/>
        <w:iCs/>
        <w:color w:val="auto"/>
        <w:sz w:val="22"/>
        <w:szCs w:val="36"/>
        <w:u w:val="none"/>
      </w:rPr>
      <w:t xml:space="preserve"> </w:t>
    </w:r>
    <w:r>
      <w:rPr>
        <w:rStyle w:val="Lienhypertexte"/>
        <w:rFonts w:ascii="Times New Roman" w:hAnsi="Times New Roman" w:cs="Times New Roman"/>
        <w:i/>
        <w:iCs/>
        <w:color w:val="auto"/>
        <w:sz w:val="22"/>
        <w:szCs w:val="36"/>
      </w:rPr>
      <w:t>bibliothèque@charles-de-gaulle.org</w:t>
    </w:r>
  </w:p>
  <w:p w14:paraId="78BD198C" w14:textId="0E5955F9" w:rsidR="001F1A13" w:rsidRPr="00D96B62" w:rsidRDefault="001F1A13" w:rsidP="007E0654">
    <w:pPr>
      <w:pStyle w:val="Sansinterligne"/>
      <w:jc w:val="center"/>
      <w:rPr>
        <w:rFonts w:ascii="Times New Roman" w:hAnsi="Times New Roman" w:cs="Times New Roman"/>
        <w:i/>
        <w:iCs/>
        <w:sz w:val="22"/>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60224E4"/>
    <w:multiLevelType w:val="hybridMultilevel"/>
    <w:tmpl w:val="E47AB9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0E308C4"/>
    <w:multiLevelType w:val="hybridMultilevel"/>
    <w:tmpl w:val="DC58D3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epuce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epuce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enum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um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A5E4798"/>
    <w:multiLevelType w:val="hybridMultilevel"/>
    <w:tmpl w:val="B21EB4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96129C"/>
    <w:multiLevelType w:val="hybridMultilevel"/>
    <w:tmpl w:val="58481C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re6"/>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lvlText w:val=""/>
      <w:lvlJc w:val="left"/>
      <w:pPr>
        <w:ind w:left="0" w:firstLine="0"/>
      </w:pPr>
      <w:rPr>
        <w:rFonts w:hint="default"/>
      </w:rPr>
    </w:lvl>
    <w:lvl w:ilvl="8">
      <w:start w:val="1"/>
      <w:numFmt w:val="none"/>
      <w:pStyle w:val="Titre9"/>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527106778">
    <w:abstractNumId w:val="13"/>
  </w:num>
  <w:num w:numId="2" w16cid:durableId="792595407">
    <w:abstractNumId w:val="8"/>
  </w:num>
  <w:num w:numId="3" w16cid:durableId="1470123458">
    <w:abstractNumId w:val="19"/>
  </w:num>
  <w:num w:numId="4" w16cid:durableId="641079256">
    <w:abstractNumId w:val="14"/>
  </w:num>
  <w:num w:numId="5" w16cid:durableId="1920561069">
    <w:abstractNumId w:val="15"/>
  </w:num>
  <w:num w:numId="6" w16cid:durableId="1742293000">
    <w:abstractNumId w:val="23"/>
  </w:num>
  <w:num w:numId="7" w16cid:durableId="2014994736">
    <w:abstractNumId w:val="7"/>
  </w:num>
  <w:num w:numId="8" w16cid:durableId="1412316912">
    <w:abstractNumId w:val="12"/>
  </w:num>
  <w:num w:numId="9" w16cid:durableId="893927694">
    <w:abstractNumId w:val="21"/>
  </w:num>
  <w:num w:numId="10" w16cid:durableId="1560550536">
    <w:abstractNumId w:val="1"/>
  </w:num>
  <w:num w:numId="11" w16cid:durableId="713038582">
    <w:abstractNumId w:val="5"/>
  </w:num>
  <w:num w:numId="12" w16cid:durableId="1562061348">
    <w:abstractNumId w:val="0"/>
  </w:num>
  <w:num w:numId="13" w16cid:durableId="869220155">
    <w:abstractNumId w:val="2"/>
  </w:num>
  <w:num w:numId="14" w16cid:durableId="560941912">
    <w:abstractNumId w:val="10"/>
  </w:num>
  <w:num w:numId="15" w16cid:durableId="1689285657">
    <w:abstractNumId w:val="9"/>
  </w:num>
  <w:num w:numId="16" w16cid:durableId="287398732">
    <w:abstractNumId w:val="20"/>
  </w:num>
  <w:num w:numId="17" w16cid:durableId="1246452591">
    <w:abstractNumId w:val="3"/>
  </w:num>
  <w:num w:numId="18" w16cid:durableId="20788054">
    <w:abstractNumId w:val="25"/>
  </w:num>
  <w:num w:numId="19" w16cid:durableId="1089036207">
    <w:abstractNumId w:val="22"/>
  </w:num>
  <w:num w:numId="20" w16cid:durableId="1208177948">
    <w:abstractNumId w:val="17"/>
  </w:num>
  <w:num w:numId="21" w16cid:durableId="2137530099">
    <w:abstractNumId w:val="24"/>
  </w:num>
  <w:num w:numId="22" w16cid:durableId="1140802527">
    <w:abstractNumId w:val="4"/>
  </w:num>
  <w:num w:numId="23" w16cid:durableId="2014986807">
    <w:abstractNumId w:val="11"/>
  </w:num>
  <w:num w:numId="24" w16cid:durableId="1919703181">
    <w:abstractNumId w:val="18"/>
  </w:num>
  <w:num w:numId="25" w16cid:durableId="1766878102">
    <w:abstractNumId w:val="6"/>
  </w:num>
  <w:num w:numId="26" w16cid:durableId="1149978313">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F4E"/>
    <w:rsid w:val="00052382"/>
    <w:rsid w:val="0006568A"/>
    <w:rsid w:val="00076946"/>
    <w:rsid w:val="00076F0F"/>
    <w:rsid w:val="00084253"/>
    <w:rsid w:val="000D1F49"/>
    <w:rsid w:val="00163D6A"/>
    <w:rsid w:val="00165941"/>
    <w:rsid w:val="001727CA"/>
    <w:rsid w:val="00172B6C"/>
    <w:rsid w:val="001A04AF"/>
    <w:rsid w:val="001C4A3D"/>
    <w:rsid w:val="001F1A13"/>
    <w:rsid w:val="002462F3"/>
    <w:rsid w:val="00251C4E"/>
    <w:rsid w:val="002C56E6"/>
    <w:rsid w:val="00346DE2"/>
    <w:rsid w:val="003609EC"/>
    <w:rsid w:val="0036106C"/>
    <w:rsid w:val="00361E11"/>
    <w:rsid w:val="003748AB"/>
    <w:rsid w:val="003922B3"/>
    <w:rsid w:val="003B4744"/>
    <w:rsid w:val="003F0847"/>
    <w:rsid w:val="003F479A"/>
    <w:rsid w:val="0040090B"/>
    <w:rsid w:val="0043112B"/>
    <w:rsid w:val="00443E0E"/>
    <w:rsid w:val="0044560B"/>
    <w:rsid w:val="0046302A"/>
    <w:rsid w:val="00487D2D"/>
    <w:rsid w:val="004D5D62"/>
    <w:rsid w:val="004D5F4E"/>
    <w:rsid w:val="00506737"/>
    <w:rsid w:val="005112D0"/>
    <w:rsid w:val="00527DEB"/>
    <w:rsid w:val="005740D6"/>
    <w:rsid w:val="00577E06"/>
    <w:rsid w:val="005A2719"/>
    <w:rsid w:val="005A3BF7"/>
    <w:rsid w:val="005F2035"/>
    <w:rsid w:val="005F7990"/>
    <w:rsid w:val="0063739C"/>
    <w:rsid w:val="00650259"/>
    <w:rsid w:val="006630FD"/>
    <w:rsid w:val="006A2E65"/>
    <w:rsid w:val="006E3FAD"/>
    <w:rsid w:val="006E629B"/>
    <w:rsid w:val="00704C1B"/>
    <w:rsid w:val="00720DB3"/>
    <w:rsid w:val="00731F26"/>
    <w:rsid w:val="00760D65"/>
    <w:rsid w:val="00770F25"/>
    <w:rsid w:val="007A35A8"/>
    <w:rsid w:val="007B0A85"/>
    <w:rsid w:val="007C6A52"/>
    <w:rsid w:val="007E0654"/>
    <w:rsid w:val="007F176F"/>
    <w:rsid w:val="0082043E"/>
    <w:rsid w:val="0089130F"/>
    <w:rsid w:val="008A0D08"/>
    <w:rsid w:val="008B1820"/>
    <w:rsid w:val="008E203A"/>
    <w:rsid w:val="0091229C"/>
    <w:rsid w:val="00940E73"/>
    <w:rsid w:val="0098597D"/>
    <w:rsid w:val="009E3879"/>
    <w:rsid w:val="009F619A"/>
    <w:rsid w:val="009F6DDE"/>
    <w:rsid w:val="00A07415"/>
    <w:rsid w:val="00A26D09"/>
    <w:rsid w:val="00A370A8"/>
    <w:rsid w:val="00A43CF2"/>
    <w:rsid w:val="00A65D5E"/>
    <w:rsid w:val="00AB11EA"/>
    <w:rsid w:val="00AD3816"/>
    <w:rsid w:val="00AE40CF"/>
    <w:rsid w:val="00B25CE8"/>
    <w:rsid w:val="00BB4CF3"/>
    <w:rsid w:val="00BD4753"/>
    <w:rsid w:val="00BD5CB1"/>
    <w:rsid w:val="00BE62EE"/>
    <w:rsid w:val="00C003BA"/>
    <w:rsid w:val="00C46878"/>
    <w:rsid w:val="00C871EA"/>
    <w:rsid w:val="00CB4A51"/>
    <w:rsid w:val="00CD4532"/>
    <w:rsid w:val="00CD47B0"/>
    <w:rsid w:val="00CE6104"/>
    <w:rsid w:val="00CE7918"/>
    <w:rsid w:val="00D16163"/>
    <w:rsid w:val="00D27C15"/>
    <w:rsid w:val="00D30BED"/>
    <w:rsid w:val="00D74B80"/>
    <w:rsid w:val="00D840F8"/>
    <w:rsid w:val="00D96B62"/>
    <w:rsid w:val="00DB3FAD"/>
    <w:rsid w:val="00E61C09"/>
    <w:rsid w:val="00E66B03"/>
    <w:rsid w:val="00E677FE"/>
    <w:rsid w:val="00E91476"/>
    <w:rsid w:val="00EB3B58"/>
    <w:rsid w:val="00EB563B"/>
    <w:rsid w:val="00EC7359"/>
    <w:rsid w:val="00EE3054"/>
    <w:rsid w:val="00F00606"/>
    <w:rsid w:val="00F01256"/>
    <w:rsid w:val="00F07600"/>
    <w:rsid w:val="00F21B9F"/>
    <w:rsid w:val="00F62A1B"/>
    <w:rsid w:val="00FA0A08"/>
    <w:rsid w:val="00FC7475"/>
    <w:rsid w:val="00FE78A0"/>
    <w:rsid w:val="00FE7FD0"/>
    <w:rsid w:val="00FF3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D39A8"/>
  <w15:chartTrackingRefBased/>
  <w15:docId w15:val="{21B4025B-7763-4859-9A80-5D14B8E13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fr-FR"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2462F3"/>
  </w:style>
  <w:style w:type="paragraph" w:styleId="Titre1">
    <w:name w:val="heading 1"/>
    <w:basedOn w:val="Normal"/>
    <w:link w:val="Titre1Car"/>
    <w:uiPriority w:val="1"/>
    <w:semiHidden/>
    <w:qFormat/>
    <w:rsid w:val="00CD4532"/>
    <w:pPr>
      <w:tabs>
        <w:tab w:val="left" w:pos="2520"/>
        <w:tab w:val="left" w:pos="3360"/>
      </w:tabs>
      <w:spacing w:before="111" w:after="560"/>
      <w:outlineLvl w:val="0"/>
    </w:pPr>
    <w:rPr>
      <w:b/>
      <w:color w:val="4BACC6"/>
      <w:sz w:val="52"/>
    </w:rPr>
  </w:style>
  <w:style w:type="paragraph" w:styleId="Titre2">
    <w:name w:val="heading 2"/>
    <w:basedOn w:val="Normal"/>
    <w:link w:val="Titre2C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itre3">
    <w:name w:val="heading 3"/>
    <w:basedOn w:val="Normal"/>
    <w:next w:val="Normal"/>
    <w:link w:val="Titre3Car"/>
    <w:uiPriority w:val="1"/>
    <w:semiHidden/>
    <w:qFormat/>
    <w:rsid w:val="00CD4532"/>
    <w:pPr>
      <w:keepNext/>
      <w:tabs>
        <w:tab w:val="left" w:pos="900"/>
        <w:tab w:val="left" w:pos="1560"/>
      </w:tabs>
      <w:spacing w:before="360" w:after="240"/>
      <w:outlineLvl w:val="2"/>
    </w:pPr>
    <w:rPr>
      <w:b/>
      <w:bCs/>
      <w:color w:val="694A77"/>
      <w:szCs w:val="27"/>
    </w:rPr>
  </w:style>
  <w:style w:type="paragraph" w:styleId="Titre4">
    <w:name w:val="heading 4"/>
    <w:basedOn w:val="Normal"/>
    <w:link w:val="Titre4Car"/>
    <w:uiPriority w:val="9"/>
    <w:semiHidden/>
    <w:qFormat/>
    <w:rsid w:val="000D1F49"/>
    <w:pPr>
      <w:spacing w:before="184"/>
      <w:outlineLvl w:val="3"/>
    </w:pPr>
    <w:rPr>
      <w:b/>
      <w:sz w:val="25"/>
      <w:szCs w:val="25"/>
    </w:rPr>
  </w:style>
  <w:style w:type="paragraph" w:styleId="Titre5">
    <w:name w:val="heading 5"/>
    <w:basedOn w:val="Titre2"/>
    <w:link w:val="Titre5Car"/>
    <w:uiPriority w:val="1"/>
    <w:semiHidden/>
    <w:qFormat/>
    <w:rsid w:val="000D1F49"/>
    <w:pPr>
      <w:numPr>
        <w:ilvl w:val="4"/>
      </w:numPr>
      <w:spacing w:before="120"/>
      <w:outlineLvl w:val="4"/>
    </w:pPr>
    <w:rPr>
      <w:caps/>
      <w:color w:val="4BACC6"/>
    </w:rPr>
  </w:style>
  <w:style w:type="paragraph" w:styleId="Titre6">
    <w:name w:val="heading 6"/>
    <w:basedOn w:val="Normal"/>
    <w:next w:val="Normal"/>
    <w:link w:val="Titre6C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itre7">
    <w:name w:val="heading 7"/>
    <w:basedOn w:val="Normal"/>
    <w:next w:val="Normal"/>
    <w:link w:val="Titre7C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itre8">
    <w:name w:val="heading 8"/>
    <w:basedOn w:val="Normal"/>
    <w:next w:val="Normal"/>
    <w:link w:val="Titre8C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semiHidden/>
    <w:rsid w:val="00BB4CF3"/>
    <w:rPr>
      <w:b/>
      <w:color w:val="4BACC6"/>
      <w:sz w:val="52"/>
    </w:rPr>
  </w:style>
  <w:style w:type="character" w:styleId="Mot-dise">
    <w:name w:val="Hashtag"/>
    <w:basedOn w:val="Policepardfaut"/>
    <w:uiPriority w:val="99"/>
    <w:semiHidden/>
    <w:rsid w:val="00CD4532"/>
    <w:rPr>
      <w:color w:val="2B579A"/>
      <w:shd w:val="clear" w:color="auto" w:fill="E6E6E6"/>
    </w:rPr>
  </w:style>
  <w:style w:type="paragraph" w:customStyle="1" w:styleId="Listenumrote">
    <w:name w:val="Liste numérotée"/>
    <w:basedOn w:val="Normal"/>
    <w:semiHidden/>
    <w:qFormat/>
    <w:rsid w:val="00CD4532"/>
    <w:pPr>
      <w:numPr>
        <w:ilvl w:val="6"/>
        <w:numId w:val="3"/>
      </w:numPr>
      <w:contextualSpacing/>
    </w:pPr>
    <w:rPr>
      <w:b/>
      <w:bCs/>
    </w:rPr>
  </w:style>
  <w:style w:type="paragraph" w:customStyle="1" w:styleId="Pardfaut">
    <w:name w:val="Par défaut"/>
    <w:semiHidden/>
    <w:rsid w:val="00084253"/>
    <w:pPr>
      <w:autoSpaceDE w:val="0"/>
      <w:autoSpaceDN w:val="0"/>
      <w:adjustRightInd w:val="0"/>
    </w:pPr>
    <w:rPr>
      <w:rFonts w:ascii="Calibri" w:hAnsi="Calibri" w:cs="Calibri"/>
      <w:color w:val="000000"/>
    </w:rPr>
  </w:style>
  <w:style w:type="character" w:customStyle="1" w:styleId="Titre2Car">
    <w:name w:val="Titre 2 Car"/>
    <w:basedOn w:val="Policepardfaut"/>
    <w:link w:val="Titre2"/>
    <w:uiPriority w:val="1"/>
    <w:semiHidden/>
    <w:rsid w:val="00BB4CF3"/>
    <w:rPr>
      <w:b/>
      <w:bCs/>
      <w:color w:val="694A77"/>
      <w:sz w:val="32"/>
      <w:szCs w:val="32"/>
      <w:lang w:eastAsia="zh-CN"/>
    </w:rPr>
  </w:style>
  <w:style w:type="paragraph" w:styleId="Retraitnormal">
    <w:name w:val="Normal Indent"/>
    <w:basedOn w:val="Normal"/>
    <w:uiPriority w:val="99"/>
    <w:rsid w:val="000D1F49"/>
    <w:pPr>
      <w:spacing w:before="120"/>
      <w:ind w:left="720"/>
    </w:pPr>
  </w:style>
  <w:style w:type="character" w:customStyle="1" w:styleId="Titre3Car">
    <w:name w:val="Titre 3 Car"/>
    <w:basedOn w:val="Policepardfaut"/>
    <w:link w:val="Titre3"/>
    <w:uiPriority w:val="1"/>
    <w:semiHidden/>
    <w:rsid w:val="00BB4CF3"/>
    <w:rPr>
      <w:b/>
      <w:bCs/>
      <w:color w:val="694A77"/>
      <w:szCs w:val="27"/>
    </w:rPr>
  </w:style>
  <w:style w:type="paragraph" w:styleId="TM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Notedebasdepage">
    <w:name w:val="footnote text"/>
    <w:basedOn w:val="Normal"/>
    <w:link w:val="NotedebasdepageCar"/>
    <w:uiPriority w:val="99"/>
    <w:semiHidden/>
    <w:rsid w:val="000D1F49"/>
    <w:pPr>
      <w:spacing w:before="120"/>
    </w:pPr>
    <w:rPr>
      <w:sz w:val="18"/>
      <w:szCs w:val="20"/>
    </w:rPr>
  </w:style>
  <w:style w:type="character" w:customStyle="1" w:styleId="NotedebasdepageCar">
    <w:name w:val="Note de bas de page Car"/>
    <w:basedOn w:val="Policepardfaut"/>
    <w:link w:val="Notedebasdepage"/>
    <w:uiPriority w:val="99"/>
    <w:semiHidden/>
    <w:rsid w:val="00BB4CF3"/>
    <w:rPr>
      <w:sz w:val="18"/>
      <w:szCs w:val="20"/>
    </w:rPr>
  </w:style>
  <w:style w:type="paragraph" w:styleId="Listepuces">
    <w:name w:val="List Bullet"/>
    <w:basedOn w:val="Normal"/>
    <w:uiPriority w:val="99"/>
    <w:semiHidden/>
    <w:rsid w:val="000D1F49"/>
    <w:pPr>
      <w:numPr>
        <w:numId w:val="4"/>
      </w:numPr>
      <w:tabs>
        <w:tab w:val="left" w:pos="720"/>
      </w:tabs>
      <w:spacing w:before="120"/>
    </w:pPr>
  </w:style>
  <w:style w:type="paragraph" w:styleId="Commentaire">
    <w:name w:val="annotation text"/>
    <w:basedOn w:val="Normal"/>
    <w:link w:val="CommentaireCar"/>
    <w:uiPriority w:val="99"/>
    <w:semiHidden/>
    <w:rsid w:val="000D1F49"/>
    <w:rPr>
      <w:szCs w:val="24"/>
    </w:rPr>
  </w:style>
  <w:style w:type="character" w:customStyle="1" w:styleId="CommentaireCar">
    <w:name w:val="Commentaire Car"/>
    <w:basedOn w:val="Policepardfaut"/>
    <w:link w:val="Commentaire"/>
    <w:uiPriority w:val="99"/>
    <w:semiHidden/>
    <w:rsid w:val="00CD4532"/>
    <w:rPr>
      <w:szCs w:val="24"/>
    </w:rPr>
  </w:style>
  <w:style w:type="paragraph" w:styleId="En-tte">
    <w:name w:val="header"/>
    <w:basedOn w:val="Normal"/>
    <w:link w:val="En-tteCar"/>
    <w:uiPriority w:val="99"/>
    <w:unhideWhenUsed/>
    <w:rsid w:val="00F62A1B"/>
    <w:pPr>
      <w:spacing w:after="0"/>
    </w:pPr>
    <w:rPr>
      <w:rFonts w:asciiTheme="majorHAnsi" w:eastAsia="Calibri" w:hAnsiTheme="majorHAnsi" w:cs="Times New Roman"/>
      <w:b/>
      <w:color w:val="FFFFFF"/>
      <w:sz w:val="44"/>
    </w:rPr>
  </w:style>
  <w:style w:type="character" w:customStyle="1" w:styleId="En-tteCar">
    <w:name w:val="En-tête Car"/>
    <w:basedOn w:val="Policepardfaut"/>
    <w:link w:val="En-tte"/>
    <w:uiPriority w:val="99"/>
    <w:rsid w:val="00F62A1B"/>
    <w:rPr>
      <w:rFonts w:asciiTheme="majorHAnsi" w:eastAsia="Calibri" w:hAnsiTheme="majorHAnsi" w:cs="Times New Roman"/>
      <w:b/>
      <w:color w:val="FFFFFF"/>
      <w:sz w:val="44"/>
    </w:rPr>
  </w:style>
  <w:style w:type="paragraph" w:styleId="Pieddepage">
    <w:name w:val="footer"/>
    <w:basedOn w:val="Normal"/>
    <w:link w:val="PieddepageCar"/>
    <w:uiPriority w:val="99"/>
    <w:rsid w:val="002462F3"/>
    <w:pPr>
      <w:tabs>
        <w:tab w:val="center" w:pos="4680"/>
        <w:tab w:val="right" w:pos="9810"/>
      </w:tabs>
      <w:spacing w:after="0" w:line="240" w:lineRule="auto"/>
    </w:pPr>
    <w:rPr>
      <w:sz w:val="18"/>
      <w:szCs w:val="24"/>
    </w:rPr>
  </w:style>
  <w:style w:type="character" w:customStyle="1" w:styleId="PieddepageCar">
    <w:name w:val="Pied de page Car"/>
    <w:basedOn w:val="Policepardfaut"/>
    <w:link w:val="Pieddepage"/>
    <w:uiPriority w:val="99"/>
    <w:rsid w:val="002462F3"/>
    <w:rPr>
      <w:sz w:val="18"/>
      <w:szCs w:val="24"/>
    </w:rPr>
  </w:style>
  <w:style w:type="character" w:styleId="Appelnotedebasdep">
    <w:name w:val="footnote reference"/>
    <w:basedOn w:val="Policepardfaut"/>
    <w:uiPriority w:val="99"/>
    <w:semiHidden/>
    <w:rsid w:val="000D1F49"/>
    <w:rPr>
      <w:vertAlign w:val="superscript"/>
    </w:rPr>
  </w:style>
  <w:style w:type="character" w:styleId="Marquedecommentaire">
    <w:name w:val="annotation reference"/>
    <w:basedOn w:val="Policepardfaut"/>
    <w:uiPriority w:val="99"/>
    <w:semiHidden/>
    <w:rsid w:val="000D1F49"/>
    <w:rPr>
      <w:sz w:val="18"/>
      <w:szCs w:val="18"/>
    </w:rPr>
  </w:style>
  <w:style w:type="paragraph" w:styleId="Listenumros">
    <w:name w:val="List Number"/>
    <w:basedOn w:val="Normal"/>
    <w:uiPriority w:val="99"/>
    <w:semiHidden/>
    <w:rsid w:val="000D1F49"/>
    <w:pPr>
      <w:numPr>
        <w:numId w:val="5"/>
      </w:numPr>
      <w:spacing w:before="120"/>
    </w:pPr>
  </w:style>
  <w:style w:type="character" w:styleId="Lienhypertexte">
    <w:name w:val="Hyperlink"/>
    <w:basedOn w:val="Policepardfaut"/>
    <w:uiPriority w:val="99"/>
    <w:semiHidden/>
    <w:rsid w:val="000D1F49"/>
    <w:rPr>
      <w:color w:val="BF678E" w:themeColor="hyperlink"/>
      <w:u w:val="single"/>
    </w:rPr>
  </w:style>
  <w:style w:type="paragraph" w:styleId="Objetducommentaire">
    <w:name w:val="annotation subject"/>
    <w:basedOn w:val="Commentaire"/>
    <w:next w:val="Commentaire"/>
    <w:link w:val="ObjetducommentaireCar"/>
    <w:uiPriority w:val="99"/>
    <w:semiHidden/>
    <w:unhideWhenUsed/>
    <w:rsid w:val="000D1F49"/>
    <w:rPr>
      <w:b/>
      <w:bCs/>
    </w:rPr>
  </w:style>
  <w:style w:type="character" w:customStyle="1" w:styleId="ObjetducommentaireCar">
    <w:name w:val="Objet du commentaire Car"/>
    <w:basedOn w:val="CommentaireCar"/>
    <w:link w:val="Objetducommentaire"/>
    <w:uiPriority w:val="99"/>
    <w:semiHidden/>
    <w:rsid w:val="000D1F49"/>
    <w:rPr>
      <w:rFonts w:ascii="Calibri" w:eastAsia="Calibri" w:hAnsi="Calibri" w:cs="Calibri"/>
      <w:b/>
      <w:bCs/>
      <w:sz w:val="22"/>
      <w:szCs w:val="24"/>
    </w:rPr>
  </w:style>
  <w:style w:type="paragraph" w:styleId="Sansinterligne">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re">
    <w:name w:val="Title"/>
    <w:basedOn w:val="Normal"/>
    <w:next w:val="Normal"/>
    <w:link w:val="TitreC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semiHidden/>
    <w:rsid w:val="00BB4CF3"/>
    <w:rPr>
      <w:rFonts w:asciiTheme="majorHAnsi" w:eastAsiaTheme="majorEastAsia" w:hAnsiTheme="majorHAnsi" w:cstheme="majorBidi"/>
      <w:spacing w:val="-10"/>
      <w:kern w:val="28"/>
      <w:sz w:val="56"/>
      <w:szCs w:val="56"/>
    </w:rPr>
  </w:style>
  <w:style w:type="paragraph" w:styleId="Listepuces2">
    <w:name w:val="List Bullet 2"/>
    <w:basedOn w:val="Normal"/>
    <w:uiPriority w:val="99"/>
    <w:semiHidden/>
    <w:rsid w:val="000D1F49"/>
    <w:pPr>
      <w:numPr>
        <w:ilvl w:val="1"/>
        <w:numId w:val="4"/>
      </w:numPr>
      <w:spacing w:before="120"/>
    </w:pPr>
  </w:style>
  <w:style w:type="table" w:customStyle="1" w:styleId="Tableaudelafigure">
    <w:name w:val="Tableau de la figure"/>
    <w:basedOn w:val="TableauNormal"/>
    <w:uiPriority w:val="99"/>
    <w:rsid w:val="000D1F49"/>
    <w:tblPr/>
    <w:trPr>
      <w:cantSplit/>
    </w:trPr>
  </w:style>
  <w:style w:type="character" w:customStyle="1" w:styleId="Titre4Car">
    <w:name w:val="Titre 4 Car"/>
    <w:basedOn w:val="Policepardfaut"/>
    <w:link w:val="Titre4"/>
    <w:uiPriority w:val="9"/>
    <w:semiHidden/>
    <w:rsid w:val="00BB4CF3"/>
    <w:rPr>
      <w:b/>
      <w:sz w:val="25"/>
      <w:szCs w:val="25"/>
    </w:rPr>
  </w:style>
  <w:style w:type="character" w:customStyle="1" w:styleId="Titre5Car">
    <w:name w:val="Titre 5 Car"/>
    <w:basedOn w:val="Titre2Car"/>
    <w:link w:val="Titre5"/>
    <w:uiPriority w:val="1"/>
    <w:semiHidden/>
    <w:rsid w:val="00BB4CF3"/>
    <w:rPr>
      <w:b/>
      <w:bCs/>
      <w:caps/>
      <w:color w:val="4BACC6"/>
      <w:sz w:val="32"/>
      <w:szCs w:val="32"/>
      <w:lang w:eastAsia="zh-CN"/>
    </w:rPr>
  </w:style>
  <w:style w:type="character" w:customStyle="1" w:styleId="Titre6Car">
    <w:name w:val="Titre 6 Car"/>
    <w:basedOn w:val="Policepardfaut"/>
    <w:link w:val="Titre6"/>
    <w:uiPriority w:val="9"/>
    <w:semiHidden/>
    <w:rsid w:val="00BB4CF3"/>
    <w:rPr>
      <w:rFonts w:asciiTheme="majorHAnsi" w:eastAsiaTheme="majorEastAsia" w:hAnsiTheme="majorHAnsi" w:cstheme="majorBidi"/>
      <w:color w:val="0A273B" w:themeColor="accent1" w:themeShade="7F"/>
    </w:rPr>
  </w:style>
  <w:style w:type="character" w:customStyle="1" w:styleId="Titre7Car">
    <w:name w:val="Titre 7 Car"/>
    <w:basedOn w:val="Policepardfaut"/>
    <w:link w:val="Titre7"/>
    <w:uiPriority w:val="9"/>
    <w:semiHidden/>
    <w:rsid w:val="00BB4CF3"/>
    <w:rPr>
      <w:rFonts w:asciiTheme="majorHAnsi" w:eastAsiaTheme="majorEastAsia" w:hAnsiTheme="majorHAnsi" w:cstheme="majorBidi"/>
      <w:i/>
      <w:iCs/>
      <w:color w:val="0A273B" w:themeColor="accent1" w:themeShade="7F"/>
    </w:rPr>
  </w:style>
  <w:style w:type="character" w:customStyle="1" w:styleId="Titre8Car">
    <w:name w:val="Titre 8 Car"/>
    <w:basedOn w:val="Policepardfaut"/>
    <w:link w:val="Titre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BB4CF3"/>
    <w:rPr>
      <w:rFonts w:asciiTheme="majorHAnsi" w:eastAsiaTheme="majorEastAsia" w:hAnsiTheme="majorHAnsi" w:cstheme="majorBidi"/>
      <w:i/>
      <w:iCs/>
      <w:color w:val="272727" w:themeColor="text1" w:themeTint="D8"/>
      <w:sz w:val="21"/>
      <w:szCs w:val="21"/>
    </w:rPr>
  </w:style>
  <w:style w:type="paragraph" w:styleId="TM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M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desillustration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enumros2">
    <w:name w:val="List Number 2"/>
    <w:basedOn w:val="Normal"/>
    <w:uiPriority w:val="99"/>
    <w:semiHidden/>
    <w:rsid w:val="000D1F49"/>
    <w:pPr>
      <w:numPr>
        <w:ilvl w:val="1"/>
        <w:numId w:val="5"/>
      </w:numPr>
      <w:spacing w:before="120"/>
    </w:pPr>
  </w:style>
  <w:style w:type="character" w:styleId="Lienhypertextesuivivisit">
    <w:name w:val="FollowedHyperlink"/>
    <w:basedOn w:val="Policepardfau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redulivre">
    <w:name w:val="Book Title"/>
    <w:basedOn w:val="Policepardfaut"/>
    <w:uiPriority w:val="33"/>
    <w:semiHidden/>
    <w:rsid w:val="000D1F49"/>
    <w:rPr>
      <w:b/>
      <w:bCs/>
      <w:i/>
      <w:iCs/>
      <w:spacing w:val="5"/>
    </w:rPr>
  </w:style>
  <w:style w:type="paragraph" w:styleId="En-ttedetabledesmatires">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xtedemacro">
    <w:name w:val="macro"/>
    <w:link w:val="Textede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uiPriority w:val="99"/>
    <w:semiHidden/>
    <w:rsid w:val="00BB4CF3"/>
    <w:rPr>
      <w:rFonts w:ascii="Consolas" w:hAnsi="Consolas"/>
      <w:sz w:val="20"/>
      <w:szCs w:val="20"/>
    </w:rPr>
  </w:style>
  <w:style w:type="table" w:styleId="Grilledutableau">
    <w:name w:val="Table Grid"/>
    <w:basedOn w:val="Tableau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346DE2"/>
    <w:rPr>
      <w:color w:val="808080"/>
    </w:rPr>
  </w:style>
  <w:style w:type="character" w:styleId="Mentionnonrsolue">
    <w:name w:val="Unresolved Mention"/>
    <w:basedOn w:val="Policepardfaut"/>
    <w:uiPriority w:val="99"/>
    <w:semiHidden/>
    <w:rsid w:val="00D96B62"/>
    <w:rPr>
      <w:color w:val="605E5C"/>
      <w:shd w:val="clear" w:color="auto" w:fill="E1DFDD"/>
    </w:rPr>
  </w:style>
  <w:style w:type="paragraph" w:styleId="Paragraphedeliste">
    <w:name w:val="List Paragraph"/>
    <w:basedOn w:val="Normal"/>
    <w:uiPriority w:val="34"/>
    <w:semiHidden/>
    <w:qFormat/>
    <w:rsid w:val="00AB11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hyperlink" Target="mailto:archives@charles-de-gaulle.org" TargetMode="External"/><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ia%20Turpin\AppData\Roaming\Microsoft\Templates\Formulaire%20de%20b&#233;n&#233;volat.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963F5A-FEF0-47F3-B2C8-C64B528A80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Formulaire de bénévolat</Template>
  <TotalTime>6</TotalTime>
  <Pages>5</Pages>
  <Words>856</Words>
  <Characters>4708</Characters>
  <Application>Microsoft Office Word</Application>
  <DocSecurity>0</DocSecurity>
  <Lines>39</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Alexia Turpin</dc:creator>
  <cp:keywords/>
  <dc:description/>
  <cp:lastModifiedBy>Alexia Turpin</cp:lastModifiedBy>
  <cp:revision>2</cp:revision>
  <cp:lastPrinted>2024-07-30T09:01:00Z</cp:lastPrinted>
  <dcterms:created xsi:type="dcterms:W3CDTF">2024-10-16T11:00:00Z</dcterms:created>
  <dcterms:modified xsi:type="dcterms:W3CDTF">2024-10-16T11:00:00Z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